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43" w:rsidRDefault="007D3417">
      <w:pPr>
        <w:pStyle w:val="Corpodetexto"/>
        <w:rPr>
          <w:sz w:val="2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7440384" behindDoc="1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1529080</wp:posOffset>
                </wp:positionV>
                <wp:extent cx="7550150" cy="70485"/>
                <wp:effectExtent l="0" t="0" r="0" b="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0" cy="70485"/>
                          <a:chOff x="-20" y="2408"/>
                          <a:chExt cx="11890" cy="111"/>
                        </a:xfrm>
                      </wpg:grpSpPr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2428"/>
                            <a:ext cx="11850" cy="71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0" y="2428"/>
                            <a:ext cx="11850" cy="71"/>
                          </a:xfrm>
                          <a:custGeom>
                            <a:avLst/>
                            <a:gdLst>
                              <a:gd name="T0" fmla="*/ 0 w 11850"/>
                              <a:gd name="T1" fmla="+- 0 2499 2428"/>
                              <a:gd name="T2" fmla="*/ 2499 h 71"/>
                              <a:gd name="T3" fmla="*/ 11850 w 11850"/>
                              <a:gd name="T4" fmla="+- 0 2499 2428"/>
                              <a:gd name="T5" fmla="*/ 2499 h 71"/>
                              <a:gd name="T6" fmla="*/ 11850 w 11850"/>
                              <a:gd name="T7" fmla="+- 0 2428 2428"/>
                              <a:gd name="T8" fmla="*/ 2428 h 71"/>
                              <a:gd name="T9" fmla="*/ 0 w 11850"/>
                              <a:gd name="T10" fmla="+- 0 2428 2428"/>
                              <a:gd name="T11" fmla="*/ 2428 h 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850" h="71">
                                <a:moveTo>
                                  <a:pt x="0" y="71"/>
                                </a:moveTo>
                                <a:lnTo>
                                  <a:pt x="11850" y="71"/>
                                </a:lnTo>
                                <a:lnTo>
                                  <a:pt x="118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0883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3BBA51" id="Group 17" o:spid="_x0000_s1026" style="position:absolute;margin-left:-1pt;margin-top:120.4pt;width:594.5pt;height:5.55pt;z-index:-15876096;mso-position-horizontal-relative:page;mso-position-vertical-relative:page" coordorigin="-20,2408" coordsize="1189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6ZjQQAAFYNAAAOAAAAZHJzL2Uyb0RvYy54bWzcV1tvo0YUfq/U/zDisRXhErABxVklvkQr&#10;ZberbvoDxjBcVGDoDA5Oq/73njPDYDsbW6tdaR/qBww+H+fyndv45t2+qckzE7Li7cLyrlyLsDbl&#10;WdUWC+uPp40dWUT2tM1ozVu2sF6YtN7d/vzTzdAlzOclrzMmCChpZTJ0C6vs+y5xHJmWrKHyines&#10;BWHORUN7eBSFkwk6gPamdnzXnTkDF1kneMqkhF9XWmjdKv15ztL+tzyXrCf1wgLfenUV6rrFq3N7&#10;Q5NC0K6s0tEN+g1eNLRqweikakV7Snai+kJVU6WCS573VylvHJ7nVcpUDBCN576K5kHwXadiKZKh&#10;6CaagNpXPH2z2vTj8ydBqgxyF1qkpQ3kSJkl3hzJGboiAcyD6D53n4SOEG4fefqnBLHzWo7PhQaT&#10;7fCBZ6CP7nquyNnnokEVEDbZqxy8TDlg+56k8OM8DF0vhFSlIJu7QRTqHKUlJBLfsn0QgswP3MiI&#10;1uPLnhfF46ue56HUoYm2qjwdPcOwoNzkgVH5fYx+LmnHVKIksmUYnRlGf4c6pG1RM+LFmlWFM5RK&#10;zSdp+bIEGLsTgg8loxm4paNAf0GxfgEfJGTjKwn2A38kynAMNE0Mn7JEk07I/oHxhuDNwhLgucod&#10;fX6UvSbUQDCVktdVtqnqWj2IYrusBXmm0G3x/f1dqAxDDk5gdYvgluNrWqP+BdwDGyhDR1X3/BN7&#10;kOd7P7Y3s2huB5sgtOO5G9muF9/HMzeIg9XmX3TQC5KyyjLWPlYtM53sBV+X13Gm6B5UvUwGiCD0&#10;QxX7iffyOEhXfcZCO4E1VQ+Dra6ahRVNIJpgVtdtBmHTpKdVre+dU/dV2QIH5luxAgWs066rd8uz&#10;FygBwSFJUPIwguGm5OJviwwwzhaW/GtHBbNI/b6FMoq9IABYrx6CcI5NJI4l22MJbVNQtbB6i+jb&#10;Za9n5q4TVVGCJU8R0/I76O28UoWB/mmv1FxQDfajOm1uOm0jGMNtQTxVeid9A2V4PLh+VEelO91R&#10;mHLTRbAosrHWi2wcu0+QkrypYf384hCXDES3qSqVA8gzoF9tAPlBHMPFNPgB5hsY6FKgksxVq6Nl&#10;Y/D6CKSMnTMaGOBlo7BBpgDOGoWhOIEuGoWcauBo1I/ejBQOGJM+ZIK8FWl8BDpP7ZSAyxZhs5wx&#10;CZNuyist9cCkSbpvx1zDHTQUrG9XtU/HJW40TDwstCd/nCOAwlo5A4akIVitRbB3GQxkI9iM4ctg&#10;IAnB0+JUaG1i9B+3weuTlLAInKS26DtsD9pj2OYWp+i4bErY5npoNPyZPXEF6Q/HAF2dYO0grttj&#10;2KgHPJygBmC+O6XvAFTHO1Bp5OZb4zTrpxgAYwhq8E6xIAVHPTwtLlSMEfph4OqEnmyAk0UBOyu6&#10;Xr+1KHCbrqgs9dZUGjSXcPgbF8W5pQH2kcY396Ybr6N1FNiBP1vbgbta2XebZWDPNt48XF2vlsuV&#10;d7o3cRt//95Ef86zsFGfL1k42n/6LAGU/0/2nzp3wuFdldT4RwP/HRw/q315+Dt0+x8AAAD//wMA&#10;UEsDBBQABgAIAAAAIQAOwgrR4QAAAAsBAAAPAAAAZHJzL2Rvd25yZXYueG1sTI9BT8JAEIXvJv6H&#10;zZh4g+1WUazdEkLUEyERTAi3oR3ahu5u013a8u8dTnqcNy/vvS9djKYRPXW+dlaDmkYgyOauqG2p&#10;4Wf3OZmD8AFtgY2zpOFKHhbZ/V2KSeEG+039NpSCQ6xPUEMVQptI6fOKDPqpa8ny7+Q6g4HPrpRF&#10;hwOHm0bGUfQiDdaWGypsaVVRft5ejIavAYflk/ro1+fT6nrYzTb7tSKtHx/G5TuIQGP4M8NtPk+H&#10;jDcd3cUWXjQaJjGjBA3xc8QIN4Oav7J0ZGmm3kBmqfzPkP0CAAD//wMAUEsBAi0AFAAGAAgAAAAh&#10;ALaDOJL+AAAA4QEAABMAAAAAAAAAAAAAAAAAAAAAAFtDb250ZW50X1R5cGVzXS54bWxQSwECLQAU&#10;AAYACAAAACEAOP0h/9YAAACUAQAACwAAAAAAAAAAAAAAAAAvAQAAX3JlbHMvLnJlbHNQSwECLQAU&#10;AAYACAAAACEA8/C+mY0EAABWDQAADgAAAAAAAAAAAAAAAAAuAgAAZHJzL2Uyb0RvYy54bWxQSwEC&#10;LQAUAAYACAAAACEADsIK0eEAAAALAQAADwAAAAAAAAAAAAAAAADnBgAAZHJzL2Rvd25yZXYueG1s&#10;UEsFBgAAAAAEAAQA8wAAAPUHAAAAAA==&#10;">
                <v:rect id="Rectangle 19" o:spid="_x0000_s1027" style="position:absolute;top:2428;width:1185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JsMvgAAANsAAAAPAAAAZHJzL2Rvd25yZXYueG1sRE/LqsIw&#10;EN1f8B/CCO6uqS5Eq1FUEOXu1LofmumDNpPaRK1+/Y0guJvDec5i1Zla3Kl1pWUFo2EEgji1uuRc&#10;QXLe/U5BOI+ssbZMCp7kYLXs/Sww1vbBR7qffC5CCLsYFRTeN7GULi3IoBvahjhwmW0N+gDbXOoW&#10;HyHc1HIcRRNpsOTQUGBD24LS6nQzCqp8b+l8ldlls/ubvTBLeHqslBr0u/UchKfOf8Uf90GH+RN4&#10;/xIOkMt/AAAA//8DAFBLAQItABQABgAIAAAAIQDb4fbL7gAAAIUBAAATAAAAAAAAAAAAAAAAAAAA&#10;AABbQ29udGVudF9UeXBlc10ueG1sUEsBAi0AFAAGAAgAAAAhAFr0LFu/AAAAFQEAAAsAAAAAAAAA&#10;AAAAAAAAHwEAAF9yZWxzLy5yZWxzUEsBAi0AFAAGAAgAAAAhAB+kmwy+AAAA2wAAAA8AAAAAAAAA&#10;AAAAAAAABwIAAGRycy9kb3ducmV2LnhtbFBLBQYAAAAAAwADALcAAADyAgAAAAA=&#10;" fillcolor="#9bba58" stroked="f"/>
                <v:shape id="Freeform 18" o:spid="_x0000_s1028" style="position:absolute;top:2428;width:11850;height:71;visibility:visible;mso-wrap-style:square;v-text-anchor:top" coordsize="118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3NxwwAAANsAAAAPAAAAZHJzL2Rvd25yZXYueG1sRE9Na8JA&#10;EL0X/A/LCL1I3VjQSsxGrLRib1bbQ29Ddkyi2dmwuzXx33cFobd5vM/Jlr1pxIWcry0rmIwTEMSF&#10;1TWXCr4O709zED4ga2wsk4IreVjmg4cMU207/qTLPpQihrBPUUEVQptK6YuKDPqxbYkjd7TOYIjQ&#10;lVI77GK4aeRzksykwZpjQ4UtrSsqzvtfo6B+Wyenb7uauNHHj3/tpqXbyJ1Sj8N+tQARqA//4rt7&#10;q+P8F7j9Eg+Q+R8AAAD//wMAUEsBAi0AFAAGAAgAAAAhANvh9svuAAAAhQEAABMAAAAAAAAAAAAA&#10;AAAAAAAAAFtDb250ZW50X1R5cGVzXS54bWxQSwECLQAUAAYACAAAACEAWvQsW78AAAAVAQAACwAA&#10;AAAAAAAAAAAAAAAfAQAAX3JlbHMvLnJlbHNQSwECLQAUAAYACAAAACEArhNzccMAAADbAAAADwAA&#10;AAAAAAAAAAAAAAAHAgAAZHJzL2Rvd25yZXYueG1sUEsFBgAAAAADAAMAtwAAAPcCAAAAAA==&#10;" path="m,71r11850,l11850,,,e" filled="f" strokecolor="#70883e" strokeweight="2pt">
                  <v:path arrowok="t" o:connecttype="custom" o:connectlocs="0,2499;11850,2499;11850,2428;0,2428" o:connectangles="0,0,0,0"/>
                </v:shape>
                <w10:wrap anchorx="page" anchory="page"/>
              </v:group>
            </w:pict>
          </mc:Fallback>
        </mc:AlternateContent>
      </w:r>
    </w:p>
    <w:p w:rsidR="00563D43" w:rsidRDefault="00563D43">
      <w:pPr>
        <w:pStyle w:val="Corpodetexto"/>
        <w:spacing w:before="9"/>
        <w:rPr>
          <w:sz w:val="20"/>
        </w:rPr>
      </w:pPr>
    </w:p>
    <w:p w:rsidR="00563D43" w:rsidRDefault="00AB5E98">
      <w:pPr>
        <w:pStyle w:val="Ttulo2"/>
        <w:spacing w:before="90" w:line="240" w:lineRule="auto"/>
        <w:jc w:val="both"/>
      </w:pPr>
      <w:r>
        <w:t>CONTRATO Nº 20200148</w:t>
      </w:r>
    </w:p>
    <w:p w:rsidR="00563D43" w:rsidRDefault="00563D43">
      <w:pPr>
        <w:pStyle w:val="Corpodetexto"/>
        <w:spacing w:before="6"/>
        <w:rPr>
          <w:b/>
          <w:sz w:val="23"/>
        </w:rPr>
      </w:pPr>
    </w:p>
    <w:p w:rsidR="00563D43" w:rsidRDefault="00AB5E98">
      <w:pPr>
        <w:pStyle w:val="Corpodetexto"/>
        <w:ind w:left="150" w:right="100"/>
        <w:jc w:val="both"/>
      </w:pPr>
      <w:r>
        <w:t xml:space="preserve">O </w:t>
      </w:r>
      <w:r>
        <w:rPr>
          <w:b/>
        </w:rPr>
        <w:t>MUNICÍPIO DE PRAINHA</w:t>
      </w:r>
      <w:r>
        <w:t xml:space="preserve">, instituição jurídica de direito público interno, inscrito </w:t>
      </w:r>
      <w:r>
        <w:rPr>
          <w:spacing w:val="-3"/>
        </w:rPr>
        <w:t xml:space="preserve">no </w:t>
      </w:r>
      <w:r>
        <w:t xml:space="preserve">CNPJ/MF sob o </w:t>
      </w:r>
      <w:r>
        <w:rPr>
          <w:spacing w:val="-3"/>
        </w:rPr>
        <w:t xml:space="preserve">nº </w:t>
      </w:r>
      <w:r>
        <w:t xml:space="preserve">04.860.854/0001-07, sediado à Rua Barão </w:t>
      </w:r>
      <w:r>
        <w:rPr>
          <w:spacing w:val="-3"/>
        </w:rPr>
        <w:t xml:space="preserve">do Rio </w:t>
      </w:r>
      <w:r>
        <w:t xml:space="preserve">Branco, </w:t>
      </w:r>
      <w:r>
        <w:rPr>
          <w:spacing w:val="-3"/>
        </w:rPr>
        <w:t xml:space="preserve">nº </w:t>
      </w:r>
      <w:r>
        <w:t xml:space="preserve">09, bairro Centro, nesta cidade, CEP 68130-000, através do </w:t>
      </w:r>
      <w:r>
        <w:rPr>
          <w:b/>
        </w:rPr>
        <w:t>Fundo Municipal de Saúde de Prainha</w:t>
      </w:r>
      <w:r>
        <w:t xml:space="preserve">, por seu gestor ordenador o Secretário Municipal de Saúde, Sr. </w:t>
      </w:r>
      <w:r>
        <w:rPr>
          <w:spacing w:val="-3"/>
        </w:rPr>
        <w:t xml:space="preserve">Paulo </w:t>
      </w:r>
      <w:r>
        <w:t xml:space="preserve">Ricardo Correa da Silva constituído pela Portaria </w:t>
      </w:r>
      <w:r>
        <w:rPr>
          <w:spacing w:val="-3"/>
        </w:rPr>
        <w:t xml:space="preserve">nº </w:t>
      </w:r>
      <w:r>
        <w:t xml:space="preserve">003/2017-PMP/GP de 02/01/2017, neste ato reconhecido CONTRATANTE. E </w:t>
      </w:r>
      <w:r>
        <w:rPr>
          <w:spacing w:val="-3"/>
        </w:rPr>
        <w:t xml:space="preserve">do </w:t>
      </w:r>
      <w:r>
        <w:t xml:space="preserve">outro </w:t>
      </w:r>
      <w:r>
        <w:rPr>
          <w:spacing w:val="-3"/>
        </w:rPr>
        <w:t xml:space="preserve">lado </w:t>
      </w:r>
      <w:r>
        <w:t>C J A PARENTE, C</w:t>
      </w:r>
      <w:r>
        <w:t xml:space="preserve">NPJ 83.646.307/0001-91, com sede </w:t>
      </w:r>
      <w:r>
        <w:rPr>
          <w:spacing w:val="-3"/>
        </w:rPr>
        <w:t xml:space="preserve">na </w:t>
      </w:r>
      <w:r>
        <w:t xml:space="preserve">TR PIRAJA, MARCO, Belém-PA, CEP 66093-050, de agora em  diante denominada CONTRATADA(O), neste ato representado pelo(a) Sr(a). AUGUSTO CLOVIS BARATA PIRES, residente </w:t>
      </w:r>
      <w:r>
        <w:rPr>
          <w:spacing w:val="-3"/>
        </w:rPr>
        <w:t xml:space="preserve">na </w:t>
      </w:r>
      <w:r>
        <w:t>RODOVIA MARIO COVAS N4091, COQUEIRO, Belém-PA, port</w:t>
      </w:r>
      <w:r>
        <w:t>ador do(a) CPF 292.465.392-49, têm justo e contratado o</w:t>
      </w:r>
      <w:r>
        <w:rPr>
          <w:spacing w:val="-7"/>
        </w:rPr>
        <w:t xml:space="preserve"> </w:t>
      </w:r>
      <w:r>
        <w:t>seguinte:</w:t>
      </w:r>
    </w:p>
    <w:p w:rsidR="00563D43" w:rsidRDefault="00563D43">
      <w:pPr>
        <w:pStyle w:val="Corpodetexto"/>
        <w:spacing w:before="6"/>
      </w:pPr>
    </w:p>
    <w:p w:rsidR="00563D43" w:rsidRDefault="00AB5E98">
      <w:pPr>
        <w:pStyle w:val="Ttulo2"/>
      </w:pPr>
      <w:r>
        <w:t>CLÁUSULA PRIMEIRA - DO OBJETO CONTRATUAL</w:t>
      </w:r>
    </w:p>
    <w:p w:rsidR="00563D43" w:rsidRDefault="00AB5E98">
      <w:pPr>
        <w:pStyle w:val="Corpodetexto"/>
        <w:spacing w:line="242" w:lineRule="auto"/>
        <w:ind w:left="150" w:right="114"/>
        <w:jc w:val="both"/>
      </w:pPr>
      <w:r>
        <w:t>1.1 - AQUISIÇÃO DE MATERIAL TÉCNICO, ISUMOS E MEDICAMENTOS PARA ATENDER A SECRETARIA MUNICIPAL DE SAÚDE DE PRAINHA NO COMBATE AO COVID-19.</w:t>
      </w:r>
    </w:p>
    <w:p w:rsidR="00563D43" w:rsidRDefault="00563D43">
      <w:pPr>
        <w:pStyle w:val="Corpodetexto"/>
        <w:spacing w:before="11"/>
        <w:rPr>
          <w:sz w:val="21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258"/>
        <w:gridCol w:w="1262"/>
        <w:gridCol w:w="1107"/>
        <w:gridCol w:w="1131"/>
        <w:gridCol w:w="1164"/>
      </w:tblGrid>
      <w:tr w:rsidR="00563D43" w:rsidRPr="005B596D">
        <w:trPr>
          <w:trHeight w:val="203"/>
        </w:trPr>
        <w:tc>
          <w:tcPr>
            <w:tcW w:w="3258" w:type="dxa"/>
          </w:tcPr>
          <w:p w:rsidR="00563D43" w:rsidRPr="005B596D" w:rsidRDefault="00AB5E98">
            <w:pPr>
              <w:pStyle w:val="TableParagraph"/>
              <w:spacing w:line="133" w:lineRule="exact"/>
              <w:ind w:left="98"/>
              <w:rPr>
                <w:b/>
                <w:sz w:val="12"/>
              </w:rPr>
            </w:pPr>
            <w:r w:rsidRPr="005B596D">
              <w:rPr>
                <w:b/>
                <w:sz w:val="12"/>
              </w:rPr>
              <w:t>ITEM DES</w:t>
            </w:r>
            <w:r w:rsidRPr="005B596D">
              <w:rPr>
                <w:b/>
                <w:sz w:val="12"/>
              </w:rPr>
              <w:t>CRIÇÃO/ESPECIFICAÇÕES</w:t>
            </w:r>
          </w:p>
        </w:tc>
        <w:tc>
          <w:tcPr>
            <w:tcW w:w="1262" w:type="dxa"/>
          </w:tcPr>
          <w:p w:rsidR="00563D43" w:rsidRPr="005B596D" w:rsidRDefault="00AB5E98">
            <w:pPr>
              <w:pStyle w:val="TableParagraph"/>
              <w:spacing w:line="133" w:lineRule="exact"/>
              <w:ind w:left="411"/>
              <w:rPr>
                <w:b/>
                <w:sz w:val="12"/>
              </w:rPr>
            </w:pPr>
            <w:r w:rsidRPr="005B596D">
              <w:rPr>
                <w:b/>
                <w:sz w:val="12"/>
              </w:rPr>
              <w:t>UNIDADE</w:t>
            </w:r>
          </w:p>
        </w:tc>
        <w:tc>
          <w:tcPr>
            <w:tcW w:w="1107" w:type="dxa"/>
          </w:tcPr>
          <w:p w:rsidR="00563D43" w:rsidRPr="005B596D" w:rsidRDefault="00AB5E98">
            <w:pPr>
              <w:pStyle w:val="TableParagraph"/>
              <w:spacing w:line="133" w:lineRule="exact"/>
              <w:ind w:right="75"/>
              <w:jc w:val="center"/>
              <w:rPr>
                <w:b/>
                <w:sz w:val="12"/>
              </w:rPr>
            </w:pPr>
            <w:r w:rsidRPr="005B596D">
              <w:rPr>
                <w:b/>
                <w:sz w:val="12"/>
              </w:rPr>
              <w:t>QUANTIDADE</w:t>
            </w:r>
          </w:p>
        </w:tc>
        <w:tc>
          <w:tcPr>
            <w:tcW w:w="1131" w:type="dxa"/>
          </w:tcPr>
          <w:p w:rsidR="00563D43" w:rsidRPr="005B596D" w:rsidRDefault="005B596D">
            <w:pPr>
              <w:pStyle w:val="TableParagraph"/>
              <w:spacing w:line="133" w:lineRule="exact"/>
              <w:ind w:left="94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     </w:t>
            </w:r>
            <w:r w:rsidR="00AB5E98" w:rsidRPr="005B596D">
              <w:rPr>
                <w:b/>
                <w:sz w:val="12"/>
              </w:rPr>
              <w:t xml:space="preserve">VALOR </w:t>
            </w:r>
            <w:r>
              <w:rPr>
                <w:b/>
                <w:sz w:val="12"/>
              </w:rPr>
              <w:t xml:space="preserve">       </w:t>
            </w:r>
            <w:r w:rsidR="00AB5E98" w:rsidRPr="005B596D">
              <w:rPr>
                <w:b/>
                <w:sz w:val="12"/>
              </w:rPr>
              <w:t>UNITÁRIO</w:t>
            </w:r>
          </w:p>
        </w:tc>
        <w:tc>
          <w:tcPr>
            <w:tcW w:w="1164" w:type="dxa"/>
          </w:tcPr>
          <w:p w:rsidR="00563D43" w:rsidRPr="005B596D" w:rsidRDefault="00AB5E98">
            <w:pPr>
              <w:pStyle w:val="TableParagraph"/>
              <w:spacing w:line="133" w:lineRule="exact"/>
              <w:ind w:left="277"/>
              <w:rPr>
                <w:b/>
                <w:sz w:val="12"/>
              </w:rPr>
            </w:pPr>
            <w:r w:rsidRPr="005B596D">
              <w:rPr>
                <w:b/>
                <w:sz w:val="12"/>
              </w:rPr>
              <w:t>VALOR TOTAL</w:t>
            </w:r>
          </w:p>
        </w:tc>
      </w:tr>
      <w:tr w:rsidR="00563D43" w:rsidRPr="005B596D">
        <w:trPr>
          <w:trHeight w:val="203"/>
        </w:trPr>
        <w:tc>
          <w:tcPr>
            <w:tcW w:w="3258" w:type="dxa"/>
          </w:tcPr>
          <w:p w:rsidR="00563D43" w:rsidRPr="005B596D" w:rsidRDefault="00AB5E98">
            <w:pPr>
              <w:pStyle w:val="TableParagraph"/>
              <w:spacing w:before="65"/>
              <w:ind w:left="50"/>
              <w:rPr>
                <w:b/>
                <w:sz w:val="12"/>
              </w:rPr>
            </w:pPr>
            <w:r w:rsidRPr="005B596D">
              <w:rPr>
                <w:b/>
                <w:sz w:val="12"/>
              </w:rPr>
              <w:t>036906 TOUCA DESCATAVEL - Marca.: PROTDESC</w:t>
            </w:r>
          </w:p>
        </w:tc>
        <w:tc>
          <w:tcPr>
            <w:tcW w:w="1262" w:type="dxa"/>
          </w:tcPr>
          <w:p w:rsidR="00563D43" w:rsidRPr="005B596D" w:rsidRDefault="00AB5E98">
            <w:pPr>
              <w:pStyle w:val="TableParagraph"/>
              <w:spacing w:before="65"/>
              <w:ind w:left="504"/>
              <w:rPr>
                <w:b/>
                <w:sz w:val="12"/>
              </w:rPr>
            </w:pPr>
            <w:r w:rsidRPr="005B596D">
              <w:rPr>
                <w:b/>
                <w:sz w:val="12"/>
              </w:rPr>
              <w:t>UNIDADE</w:t>
            </w:r>
          </w:p>
        </w:tc>
        <w:tc>
          <w:tcPr>
            <w:tcW w:w="1107" w:type="dxa"/>
          </w:tcPr>
          <w:p w:rsidR="00563D43" w:rsidRPr="005B596D" w:rsidRDefault="00AB5E98">
            <w:pPr>
              <w:pStyle w:val="TableParagraph"/>
              <w:spacing w:before="65"/>
              <w:ind w:right="66"/>
              <w:jc w:val="center"/>
              <w:rPr>
                <w:b/>
                <w:sz w:val="12"/>
              </w:rPr>
            </w:pPr>
            <w:r w:rsidRPr="005B596D">
              <w:rPr>
                <w:b/>
                <w:sz w:val="12"/>
              </w:rPr>
              <w:t>3.000,00</w:t>
            </w:r>
          </w:p>
        </w:tc>
        <w:tc>
          <w:tcPr>
            <w:tcW w:w="1131" w:type="dxa"/>
          </w:tcPr>
          <w:p w:rsidR="00563D43" w:rsidRPr="005B596D" w:rsidRDefault="00AB5E98">
            <w:pPr>
              <w:pStyle w:val="TableParagraph"/>
              <w:spacing w:before="65"/>
              <w:ind w:left="344"/>
              <w:rPr>
                <w:b/>
                <w:sz w:val="12"/>
              </w:rPr>
            </w:pPr>
            <w:r w:rsidRPr="005B596D">
              <w:rPr>
                <w:b/>
                <w:sz w:val="12"/>
              </w:rPr>
              <w:t>0,240</w:t>
            </w:r>
            <w:r w:rsidR="005B596D">
              <w:rPr>
                <w:b/>
                <w:sz w:val="12"/>
              </w:rPr>
              <w:t xml:space="preserve">                          </w:t>
            </w:r>
            <w:bookmarkStart w:id="0" w:name="_GoBack"/>
            <w:bookmarkEnd w:id="0"/>
          </w:p>
        </w:tc>
        <w:tc>
          <w:tcPr>
            <w:tcW w:w="1164" w:type="dxa"/>
          </w:tcPr>
          <w:p w:rsidR="00563D43" w:rsidRPr="005B596D" w:rsidRDefault="00AB5E98">
            <w:pPr>
              <w:pStyle w:val="TableParagraph"/>
              <w:spacing w:before="65"/>
              <w:ind w:left="13"/>
              <w:rPr>
                <w:b/>
                <w:sz w:val="12"/>
              </w:rPr>
            </w:pPr>
            <w:r w:rsidRPr="005B596D">
              <w:rPr>
                <w:b/>
                <w:sz w:val="12"/>
              </w:rPr>
              <w:t>720,00</w:t>
            </w:r>
          </w:p>
        </w:tc>
      </w:tr>
    </w:tbl>
    <w:p w:rsidR="00563D43" w:rsidRPr="005B596D" w:rsidRDefault="00AB5E98">
      <w:pPr>
        <w:spacing w:before="1"/>
        <w:ind w:left="534" w:right="7066"/>
        <w:rPr>
          <w:b/>
          <w:sz w:val="12"/>
        </w:rPr>
      </w:pPr>
      <w:r w:rsidRPr="005B596D">
        <w:rPr>
          <w:b/>
          <w:sz w:val="12"/>
        </w:rPr>
        <w:t>Fabricada em não tecido 100% polipropileno; Material resistente e confortável; Com elástico, proporcionando melhor vedação; Produto não estéril; Uso único e individual; Descartável; Cor: branca;</w:t>
      </w:r>
    </w:p>
    <w:p w:rsidR="00563D43" w:rsidRPr="005B596D" w:rsidRDefault="00AB5E98">
      <w:pPr>
        <w:tabs>
          <w:tab w:val="left" w:pos="3954"/>
          <w:tab w:val="left" w:pos="5123"/>
          <w:tab w:val="left" w:pos="6163"/>
          <w:tab w:val="left" w:pos="6963"/>
        </w:tabs>
        <w:ind w:left="150"/>
        <w:rPr>
          <w:b/>
          <w:sz w:val="12"/>
        </w:rPr>
      </w:pPr>
      <w:r w:rsidRPr="005B596D">
        <w:rPr>
          <w:b/>
          <w:sz w:val="12"/>
        </w:rPr>
        <w:t>036907   SAPATILHA DESCARTAVEL -</w:t>
      </w:r>
      <w:r w:rsidRPr="005B596D">
        <w:rPr>
          <w:b/>
          <w:spacing w:val="-6"/>
          <w:sz w:val="12"/>
        </w:rPr>
        <w:t xml:space="preserve"> </w:t>
      </w:r>
      <w:r w:rsidRPr="005B596D">
        <w:rPr>
          <w:b/>
          <w:sz w:val="12"/>
        </w:rPr>
        <w:t>Marca.:</w:t>
      </w:r>
      <w:r w:rsidRPr="005B596D">
        <w:rPr>
          <w:b/>
          <w:spacing w:val="-7"/>
          <w:sz w:val="12"/>
        </w:rPr>
        <w:t xml:space="preserve"> </w:t>
      </w:r>
      <w:r w:rsidRPr="005B596D">
        <w:rPr>
          <w:b/>
          <w:sz w:val="12"/>
        </w:rPr>
        <w:t>PROTDESC</w:t>
      </w:r>
      <w:r w:rsidRPr="005B596D">
        <w:rPr>
          <w:b/>
          <w:sz w:val="12"/>
        </w:rPr>
        <w:tab/>
        <w:t>UNIDADE</w:t>
      </w:r>
      <w:r w:rsidRPr="005B596D">
        <w:rPr>
          <w:b/>
          <w:sz w:val="12"/>
        </w:rPr>
        <w:tab/>
        <w:t>3.0</w:t>
      </w:r>
      <w:r w:rsidRPr="005B596D">
        <w:rPr>
          <w:b/>
          <w:sz w:val="12"/>
        </w:rPr>
        <w:t>00,00</w:t>
      </w:r>
      <w:r w:rsidRPr="005B596D">
        <w:rPr>
          <w:b/>
          <w:sz w:val="12"/>
        </w:rPr>
        <w:tab/>
        <w:t>0,220</w:t>
      </w:r>
      <w:r w:rsidRPr="005B596D">
        <w:rPr>
          <w:b/>
          <w:sz w:val="12"/>
        </w:rPr>
        <w:tab/>
        <w:t>660,00</w:t>
      </w:r>
    </w:p>
    <w:p w:rsidR="00563D43" w:rsidRPr="005B596D" w:rsidRDefault="00AB5E98">
      <w:pPr>
        <w:spacing w:before="1"/>
        <w:ind w:left="534" w:right="7066"/>
        <w:rPr>
          <w:b/>
          <w:sz w:val="12"/>
        </w:rPr>
      </w:pPr>
      <w:r w:rsidRPr="005B596D">
        <w:rPr>
          <w:b/>
          <w:sz w:val="12"/>
        </w:rPr>
        <w:t>Tamanho único; 100% TNT; Gramatura de 20 gramas; Descartável</w:t>
      </w:r>
    </w:p>
    <w:p w:rsidR="00563D43" w:rsidRPr="005B596D" w:rsidRDefault="00563D43">
      <w:pPr>
        <w:pStyle w:val="Corpodetexto"/>
        <w:spacing w:before="10"/>
        <w:rPr>
          <w:b/>
          <w:sz w:val="11"/>
        </w:rPr>
      </w:pPr>
    </w:p>
    <w:p w:rsidR="00563D43" w:rsidRPr="005B596D" w:rsidRDefault="00AB5E98">
      <w:pPr>
        <w:tabs>
          <w:tab w:val="left" w:pos="2543"/>
        </w:tabs>
        <w:spacing w:before="1"/>
        <w:ind w:left="1062"/>
        <w:jc w:val="center"/>
        <w:rPr>
          <w:b/>
          <w:sz w:val="12"/>
        </w:rPr>
      </w:pPr>
      <w:r w:rsidRPr="005B596D">
        <w:rPr>
          <w:b/>
          <w:sz w:val="12"/>
        </w:rPr>
        <w:t>VALOR</w:t>
      </w:r>
      <w:r w:rsidRPr="005B596D">
        <w:rPr>
          <w:b/>
          <w:spacing w:val="-1"/>
          <w:sz w:val="12"/>
        </w:rPr>
        <w:t xml:space="preserve"> </w:t>
      </w:r>
      <w:r w:rsidRPr="005B596D">
        <w:rPr>
          <w:b/>
          <w:sz w:val="12"/>
        </w:rPr>
        <w:t>GLOBAL R$</w:t>
      </w:r>
      <w:r w:rsidRPr="005B596D">
        <w:rPr>
          <w:b/>
          <w:sz w:val="12"/>
        </w:rPr>
        <w:tab/>
        <w:t>1.380,00</w:t>
      </w:r>
    </w:p>
    <w:p w:rsidR="00563D43" w:rsidRPr="005B596D" w:rsidRDefault="00563D43">
      <w:pPr>
        <w:pStyle w:val="Corpodetexto"/>
        <w:rPr>
          <w:b/>
          <w:sz w:val="12"/>
        </w:rPr>
      </w:pPr>
    </w:p>
    <w:p w:rsidR="00563D43" w:rsidRDefault="00563D43">
      <w:pPr>
        <w:pStyle w:val="Corpodetexto"/>
        <w:spacing w:before="6"/>
        <w:rPr>
          <w:sz w:val="10"/>
        </w:rPr>
      </w:pPr>
    </w:p>
    <w:p w:rsidR="00563D43" w:rsidRDefault="00AB5E98">
      <w:pPr>
        <w:pStyle w:val="Ttulo2"/>
      </w:pPr>
      <w:r>
        <w:t>CLÁUSULA SEGUNDA - DA FUNDAMENTAÇÃO LEGAL</w:t>
      </w:r>
    </w:p>
    <w:p w:rsidR="00563D43" w:rsidRDefault="00AB5E98">
      <w:pPr>
        <w:pStyle w:val="Corpodetexto"/>
        <w:spacing w:line="242" w:lineRule="auto"/>
        <w:ind w:left="150" w:right="105"/>
        <w:jc w:val="both"/>
      </w:pPr>
      <w:r>
        <w:t xml:space="preserve">2.1 - Este contrato fundamenta-se no art. 4 da Lei n 13.979, de 06 de fevereiro de 2020, assim como </w:t>
      </w:r>
      <w:r>
        <w:rPr>
          <w:spacing w:val="-3"/>
        </w:rPr>
        <w:t xml:space="preserve">do </w:t>
      </w:r>
      <w:r>
        <w:t xml:space="preserve">art. 24, </w:t>
      </w:r>
      <w:r>
        <w:rPr>
          <w:spacing w:val="-3"/>
        </w:rPr>
        <w:t xml:space="preserve">inciso </w:t>
      </w:r>
      <w:r>
        <w:t xml:space="preserve">IV da Lei </w:t>
      </w:r>
      <w:r>
        <w:rPr>
          <w:spacing w:val="-3"/>
        </w:rPr>
        <w:t xml:space="preserve">nº </w:t>
      </w:r>
      <w:r>
        <w:t xml:space="preserve">8.666, de 21 de </w:t>
      </w:r>
      <w:r>
        <w:rPr>
          <w:spacing w:val="-3"/>
        </w:rPr>
        <w:t xml:space="preserve">junho de </w:t>
      </w:r>
      <w:r>
        <w:t>1993 e suas posteriores</w:t>
      </w:r>
      <w:r>
        <w:rPr>
          <w:spacing w:val="37"/>
        </w:rPr>
        <w:t xml:space="preserve"> </w:t>
      </w:r>
      <w:r>
        <w:t>alterações.</w:t>
      </w:r>
    </w:p>
    <w:p w:rsidR="00563D43" w:rsidRDefault="00563D43">
      <w:pPr>
        <w:pStyle w:val="Corpodetexto"/>
      </w:pPr>
    </w:p>
    <w:p w:rsidR="00563D43" w:rsidRDefault="00AB5E98">
      <w:pPr>
        <w:pStyle w:val="Ttulo2"/>
        <w:spacing w:line="237" w:lineRule="auto"/>
      </w:pPr>
      <w:r>
        <w:t>CLÁUSULA TERCEIRA - DOS ENCARGOS, OBRIGAÇÕES E RESPONSABILIDADES DA CONTRATADA</w:t>
      </w:r>
    </w:p>
    <w:p w:rsidR="00563D43" w:rsidRDefault="00AB5E98">
      <w:pPr>
        <w:pStyle w:val="PargrafodaLista"/>
        <w:numPr>
          <w:ilvl w:val="1"/>
          <w:numId w:val="4"/>
        </w:numPr>
        <w:tabs>
          <w:tab w:val="left" w:pos="611"/>
        </w:tabs>
        <w:spacing w:line="242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Executar o objeto deste contrato de acordo com as condições e </w:t>
      </w:r>
      <w:r>
        <w:rPr>
          <w:spacing w:val="2"/>
          <w:sz w:val="24"/>
        </w:rPr>
        <w:t xml:space="preserve">prazos </w:t>
      </w:r>
      <w:r>
        <w:rPr>
          <w:sz w:val="24"/>
        </w:rPr>
        <w:t>estabelecidas nes</w:t>
      </w:r>
      <w:r>
        <w:rPr>
          <w:sz w:val="24"/>
        </w:rPr>
        <w:t>te termo contratual;</w:t>
      </w:r>
    </w:p>
    <w:p w:rsidR="00563D43" w:rsidRDefault="00563D43">
      <w:pPr>
        <w:pStyle w:val="Corpodetexto"/>
        <w:spacing w:before="3"/>
        <w:rPr>
          <w:sz w:val="23"/>
        </w:rPr>
      </w:pPr>
    </w:p>
    <w:p w:rsidR="00563D43" w:rsidRDefault="00AB5E98">
      <w:pPr>
        <w:pStyle w:val="PargrafodaLista"/>
        <w:numPr>
          <w:ilvl w:val="1"/>
          <w:numId w:val="4"/>
        </w:numPr>
        <w:tabs>
          <w:tab w:val="left" w:pos="683"/>
        </w:tabs>
        <w:ind w:right="115" w:firstLine="0"/>
        <w:jc w:val="both"/>
        <w:rPr>
          <w:sz w:val="24"/>
        </w:rPr>
      </w:pPr>
      <w:r>
        <w:rPr>
          <w:spacing w:val="-3"/>
          <w:sz w:val="24"/>
        </w:rPr>
        <w:t xml:space="preserve">Assumir </w:t>
      </w:r>
      <w:r>
        <w:rPr>
          <w:sz w:val="24"/>
        </w:rPr>
        <w:t xml:space="preserve">a responsabilidade por quaisquer danos ou prejuízos causados ao </w:t>
      </w:r>
      <w:r>
        <w:rPr>
          <w:spacing w:val="-3"/>
          <w:sz w:val="24"/>
        </w:rPr>
        <w:t xml:space="preserve">patrimônio </w:t>
      </w:r>
      <w:r>
        <w:rPr>
          <w:sz w:val="24"/>
        </w:rPr>
        <w:t xml:space="preserve">do CONTRATANTE ou a terceiros, quando </w:t>
      </w:r>
      <w:r>
        <w:rPr>
          <w:spacing w:val="-3"/>
          <w:sz w:val="24"/>
        </w:rPr>
        <w:t xml:space="preserve">no </w:t>
      </w:r>
      <w:r>
        <w:rPr>
          <w:sz w:val="24"/>
        </w:rPr>
        <w:t>desempenho de suas atividades profissionais, objeto deste contrato;</w:t>
      </w:r>
    </w:p>
    <w:p w:rsidR="00563D43" w:rsidRDefault="00563D43">
      <w:pPr>
        <w:pStyle w:val="Corpodetexto"/>
        <w:spacing w:before="2"/>
      </w:pPr>
    </w:p>
    <w:p w:rsidR="00563D43" w:rsidRDefault="00AB5E98">
      <w:pPr>
        <w:pStyle w:val="PargrafodaLista"/>
        <w:numPr>
          <w:ilvl w:val="1"/>
          <w:numId w:val="4"/>
        </w:numPr>
        <w:tabs>
          <w:tab w:val="left" w:pos="783"/>
        </w:tabs>
        <w:spacing w:before="1" w:line="237" w:lineRule="auto"/>
        <w:ind w:right="117" w:firstLine="0"/>
        <w:jc w:val="both"/>
        <w:rPr>
          <w:sz w:val="24"/>
        </w:rPr>
      </w:pPr>
      <w:r>
        <w:rPr>
          <w:sz w:val="24"/>
        </w:rPr>
        <w:t>Encaminhar para o Setor Financeiro da(o) FUNDO MUNICIPAL DE SAÚDE as notas de empenhos e respectivas notas fiscais/faturas concernentes ao objeto</w:t>
      </w:r>
      <w:r>
        <w:rPr>
          <w:spacing w:val="15"/>
          <w:sz w:val="24"/>
        </w:rPr>
        <w:t xml:space="preserve"> </w:t>
      </w:r>
      <w:r>
        <w:rPr>
          <w:sz w:val="24"/>
        </w:rPr>
        <w:t>contratual;</w:t>
      </w:r>
    </w:p>
    <w:p w:rsidR="00563D43" w:rsidRDefault="00563D43">
      <w:pPr>
        <w:pStyle w:val="Corpodetexto"/>
      </w:pPr>
    </w:p>
    <w:p w:rsidR="00563D43" w:rsidRDefault="00AB5E98">
      <w:pPr>
        <w:pStyle w:val="PargrafodaLista"/>
        <w:numPr>
          <w:ilvl w:val="1"/>
          <w:numId w:val="4"/>
        </w:numPr>
        <w:tabs>
          <w:tab w:val="left" w:pos="606"/>
        </w:tabs>
        <w:spacing w:before="1"/>
        <w:ind w:right="114" w:firstLine="0"/>
        <w:jc w:val="both"/>
        <w:rPr>
          <w:sz w:val="24"/>
        </w:rPr>
      </w:pPr>
      <w:r>
        <w:rPr>
          <w:sz w:val="24"/>
        </w:rPr>
        <w:t xml:space="preserve">Assumir integralmente a responsabilidade </w:t>
      </w:r>
      <w:r>
        <w:rPr>
          <w:spacing w:val="2"/>
          <w:sz w:val="24"/>
        </w:rPr>
        <w:t xml:space="preserve">por </w:t>
      </w:r>
      <w:r>
        <w:rPr>
          <w:sz w:val="24"/>
        </w:rPr>
        <w:t>todo o ônus decorrente da execução deste contrato, e</w:t>
      </w:r>
      <w:r>
        <w:rPr>
          <w:sz w:val="24"/>
        </w:rPr>
        <w:t xml:space="preserve">specialmente com relação aos encargos trabalhistas e previdenciários do pessoal utilizado para a consecução do fornecimento, bem como o custo de transporte, inclusive seguro, carga e descarga, correndo tal operação </w:t>
      </w:r>
      <w:r>
        <w:rPr>
          <w:spacing w:val="-3"/>
          <w:sz w:val="24"/>
        </w:rPr>
        <w:t xml:space="preserve">única </w:t>
      </w:r>
      <w:r>
        <w:rPr>
          <w:sz w:val="24"/>
        </w:rPr>
        <w:t xml:space="preserve">e exclusivamente por conta, </w:t>
      </w:r>
      <w:r>
        <w:rPr>
          <w:spacing w:val="-3"/>
          <w:sz w:val="24"/>
        </w:rPr>
        <w:t xml:space="preserve">risco </w:t>
      </w:r>
      <w:r>
        <w:rPr>
          <w:sz w:val="24"/>
        </w:rPr>
        <w:t>e</w:t>
      </w:r>
      <w:r>
        <w:rPr>
          <w:sz w:val="24"/>
        </w:rPr>
        <w:t xml:space="preserve"> responsabilidade da</w:t>
      </w:r>
      <w:r>
        <w:rPr>
          <w:spacing w:val="15"/>
          <w:sz w:val="24"/>
        </w:rPr>
        <w:t xml:space="preserve"> </w:t>
      </w:r>
      <w:r>
        <w:rPr>
          <w:sz w:val="24"/>
        </w:rPr>
        <w:t>CONTRATADA;</w:t>
      </w:r>
    </w:p>
    <w:p w:rsidR="00563D43" w:rsidRDefault="00563D43">
      <w:pPr>
        <w:pStyle w:val="Corpodetexto"/>
        <w:spacing w:before="2"/>
      </w:pPr>
    </w:p>
    <w:p w:rsidR="00563D43" w:rsidRDefault="00AB5E98">
      <w:pPr>
        <w:pStyle w:val="PargrafodaLista"/>
        <w:numPr>
          <w:ilvl w:val="1"/>
          <w:numId w:val="4"/>
        </w:numPr>
        <w:tabs>
          <w:tab w:val="left" w:pos="616"/>
        </w:tabs>
        <w:spacing w:before="1"/>
        <w:ind w:left="615" w:hanging="466"/>
        <w:jc w:val="both"/>
        <w:rPr>
          <w:sz w:val="24"/>
        </w:rPr>
      </w:pPr>
      <w:r>
        <w:rPr>
          <w:sz w:val="24"/>
        </w:rPr>
        <w:t xml:space="preserve">Manter, durante toda a execução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contrato, em compatibilidade </w:t>
      </w:r>
      <w:r>
        <w:rPr>
          <w:spacing w:val="2"/>
          <w:sz w:val="24"/>
        </w:rPr>
        <w:t xml:space="preserve">com </w:t>
      </w:r>
      <w:r>
        <w:rPr>
          <w:sz w:val="24"/>
        </w:rPr>
        <w:t>as obrigações</w:t>
      </w:r>
      <w:r>
        <w:rPr>
          <w:spacing w:val="59"/>
          <w:sz w:val="24"/>
        </w:rPr>
        <w:t xml:space="preserve"> </w:t>
      </w:r>
      <w:r>
        <w:rPr>
          <w:sz w:val="24"/>
        </w:rPr>
        <w:t>assumidas,</w:t>
      </w:r>
    </w:p>
    <w:p w:rsidR="00563D43" w:rsidRDefault="00563D43">
      <w:pPr>
        <w:jc w:val="both"/>
        <w:rPr>
          <w:sz w:val="24"/>
        </w:rPr>
        <w:sectPr w:rsidR="00563D43">
          <w:headerReference w:type="default" r:id="rId7"/>
          <w:footerReference w:type="default" r:id="rId8"/>
          <w:type w:val="continuous"/>
          <w:pgSz w:w="11910" w:h="16840"/>
          <w:pgMar w:top="2180" w:right="740" w:bottom="1080" w:left="700" w:header="474" w:footer="891" w:gutter="0"/>
          <w:cols w:space="720"/>
        </w:sectPr>
      </w:pPr>
    </w:p>
    <w:p w:rsidR="00563D43" w:rsidRDefault="007D3417">
      <w:pPr>
        <w:pStyle w:val="Corpodetexto"/>
        <w:spacing w:before="2"/>
        <w:rPr>
          <w:sz w:val="18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1529080</wp:posOffset>
                </wp:positionV>
                <wp:extent cx="7550150" cy="70485"/>
                <wp:effectExtent l="0" t="0" r="0" b="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0" cy="70485"/>
                          <a:chOff x="-20" y="2408"/>
                          <a:chExt cx="11890" cy="111"/>
                        </a:xfrm>
                      </wpg:grpSpPr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2428"/>
                            <a:ext cx="11850" cy="71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2428"/>
                            <a:ext cx="11850" cy="71"/>
                          </a:xfrm>
                          <a:custGeom>
                            <a:avLst/>
                            <a:gdLst>
                              <a:gd name="T0" fmla="*/ 0 w 11850"/>
                              <a:gd name="T1" fmla="+- 0 2499 2428"/>
                              <a:gd name="T2" fmla="*/ 2499 h 71"/>
                              <a:gd name="T3" fmla="*/ 11850 w 11850"/>
                              <a:gd name="T4" fmla="+- 0 2499 2428"/>
                              <a:gd name="T5" fmla="*/ 2499 h 71"/>
                              <a:gd name="T6" fmla="*/ 11850 w 11850"/>
                              <a:gd name="T7" fmla="+- 0 2428 2428"/>
                              <a:gd name="T8" fmla="*/ 2428 h 71"/>
                              <a:gd name="T9" fmla="*/ 0 w 11850"/>
                              <a:gd name="T10" fmla="+- 0 2428 2428"/>
                              <a:gd name="T11" fmla="*/ 2428 h 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850" h="71">
                                <a:moveTo>
                                  <a:pt x="0" y="71"/>
                                </a:moveTo>
                                <a:lnTo>
                                  <a:pt x="11850" y="71"/>
                                </a:lnTo>
                                <a:lnTo>
                                  <a:pt x="118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0883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A98AE" id="Group 14" o:spid="_x0000_s1026" style="position:absolute;margin-left:-1pt;margin-top:120.4pt;width:594.5pt;height:5.55pt;z-index:15729152;mso-position-horizontal-relative:page;mso-position-vertical-relative:page" coordorigin="-20,2408" coordsize="1189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+oujQQAAFYNAAAOAAAAZHJzL2Uyb0RvYy54bWzcV1tvo0YUfq/U/zDisRXhErABxVklvkQr&#10;ZberbvoDxjBcVGDoDA5Oq/73njPDYDsbW6tdaR/qBww+H+fyndv45t2+qckzE7Li7cLyrlyLsDbl&#10;WdUWC+uPp40dWUT2tM1ozVu2sF6YtN7d/vzTzdAlzOclrzMmCChpZTJ0C6vs+y5xHJmWrKHyines&#10;BWHORUN7eBSFkwk6gPamdnzXnTkDF1kneMqkhF9XWmjdKv15ztL+tzyXrCf1wgLfenUV6rrFq3N7&#10;Q5NC0K6s0tEN+g1eNLRqweikakV7Snai+kJVU6WCS573VylvHJ7nVcpUDBCN576K5kHwXadiKZKh&#10;6CaagNpXPH2z2vTj8ydBqgxy51ukpQ3kSJklXoDkDF2RAOZBdJ+7T0JHCLePPP1Tgth5LcfnQoPJ&#10;dvjAM9BHdz1X5Oxz0aAKCJvsVQ5ephywfU9S+HEehq4XQqpSkM3dIAp1jtISEolv2T4IQeYHbmRE&#10;6/Flz4vi8VXP81Dq0ERbVZ6OnmFYUG7ywKj8PkY/l7RjKlES2TKMXhtGf4c6pG1RM+LNNKsKZyiV&#10;mk/S8mUJMHYnBB9KRjNwS0eB/oJi/QI+SMjGVxLsB/5IlOEYaJoYPmWJJp2Q/QPjDcGbhSXAc5U7&#10;+vwoe02ogWAqJa+rbFPVtXoQxXZZC/JModvi+/u7UBmGHJzA6hbBLcfXtEb9C7gHNlCGjqru+Sf2&#10;IM/3fmxvZtHcDjZBaMdzN7JdL76PZ24QB6vNv+igFyRllWWsfaxaZjrZC74ur+NM0T2oepkMEEHo&#10;hyr2E+/lcZCu+oyFdgJrqh4GW101CyuaQDTBrK7bDMKmSU+rWt87p+6rsgUOzLdiBQpYp11X75Zn&#10;L1ACgkOSoORhBMNNycXfFhlgnC0s+deOCmaR+n0LZRR7QQCwXj0E4RybSBxLtscS2qagamH1FtG3&#10;y17PzF0nqqIES54ipuV30Nt5pQoD/dNeqbmgGuxHdVpgOm0jGMNtQTw1N076BsrweHD9qI5Kd7qj&#10;MOWmi2BRZGOtF9k4dp8gJXlTw/r5xSEuGYhuU1UqB5BnQL/aAPKDOIaLafADDIb5pEuBSjJXrY6W&#10;jUGYTxNIGTtnFOjVwMtGQwODAM4anR2BLhqdG+Bo1I/ejBQOGFMQyAR5K9L4CHSe2ikBly3CZjlj&#10;EibdlFda6oFJk3TfjrmGO2goWN+uap+OS9xomHhYaE/+OEcAhbVyBgxJQ7Aqb7B3GQxkI9iM4ctg&#10;IAnB0+JUaG1i9B+3weuTlLAInKS26DtsD9pj2OYWp+i4bErY5npoNPyZPXEF6Q/HAF2dYO0grttj&#10;2KgHPJygBmC+O6XvAFTHO1Bp5OZb4zTrpxgAYwhq8E6xIAVHPTwtLlSMEfph4OqEnmyAk0UBOyu6&#10;Xr+1KHCbrqgs9dZUGjSXcPgbF8W5pQH2kcY396Ybr6N1FNiBP1vbgbta2XebZWDPNt48XF2vlsuV&#10;d7o3cRt//95Ef86zsFGfL1k42n/6LAGU/0/2nzp3wuFdldT4RwP/HRw/q315+Dt0+x8AAAD//wMA&#10;UEsDBBQABgAIAAAAIQAOwgrR4QAAAAsBAAAPAAAAZHJzL2Rvd25yZXYueG1sTI9BT8JAEIXvJv6H&#10;zZh4g+1WUazdEkLUEyERTAi3oR3ahu5u013a8u8dTnqcNy/vvS9djKYRPXW+dlaDmkYgyOauqG2p&#10;4Wf3OZmD8AFtgY2zpOFKHhbZ/V2KSeEG+039NpSCQ6xPUEMVQptI6fOKDPqpa8ny7+Q6g4HPrpRF&#10;hwOHm0bGUfQiDdaWGypsaVVRft5ejIavAYflk/ro1+fT6nrYzTb7tSKtHx/G5TuIQGP4M8NtPk+H&#10;jDcd3cUWXjQaJjGjBA3xc8QIN4Oav7J0ZGmm3kBmqfzPkP0CAAD//wMAUEsBAi0AFAAGAAgAAAAh&#10;ALaDOJL+AAAA4QEAABMAAAAAAAAAAAAAAAAAAAAAAFtDb250ZW50X1R5cGVzXS54bWxQSwECLQAU&#10;AAYACAAAACEAOP0h/9YAAACUAQAACwAAAAAAAAAAAAAAAAAvAQAAX3JlbHMvLnJlbHNQSwECLQAU&#10;AAYACAAAACEAfUPqLo0EAABWDQAADgAAAAAAAAAAAAAAAAAuAgAAZHJzL2Uyb0RvYy54bWxQSwEC&#10;LQAUAAYACAAAACEADsIK0eEAAAALAQAADwAAAAAAAAAAAAAAAADnBgAAZHJzL2Rvd25yZXYueG1s&#10;UEsFBgAAAAAEAAQA8wAAAPUHAAAAAA==&#10;">
                <v:rect id="Rectangle 16" o:spid="_x0000_s1027" style="position:absolute;top:2428;width:1185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ziUwQAAANsAAAAPAAAAZHJzL2Rvd25yZXYueG1sRE9La8JA&#10;EL4X+h+WEbzVjS2UmLoJVZCW3hL1PmQnD5KdTbNbE/vruwXB23x8z9lms+nFhUbXWlawXkUgiEur&#10;W64VnI6HpxiE88gae8uk4EoOsvTxYYuJthPndCl8LUIIuwQVNN4PiZSubMigW9mBOHCVHQ36AMda&#10;6hGnEG56+RxFr9Jgy6GhwYH2DZVd8WMUdPWHpeO3rM67w9fmF6sTx3mn1HIxv7+B8DT7u/jm/tRh&#10;/gv8/xIOkOkfAAAA//8DAFBLAQItABQABgAIAAAAIQDb4fbL7gAAAIUBAAATAAAAAAAAAAAAAAAA&#10;AAAAAABbQ29udGVudF9UeXBlc10ueG1sUEsBAi0AFAAGAAgAAAAhAFr0LFu/AAAAFQEAAAsAAAAA&#10;AAAAAAAAAAAAHwEAAF9yZWxzLy5yZWxzUEsBAi0AFAAGAAgAAAAhAA/TOJTBAAAA2wAAAA8AAAAA&#10;AAAAAAAAAAAABwIAAGRycy9kb3ducmV2LnhtbFBLBQYAAAAAAwADALcAAAD1AgAAAAA=&#10;" fillcolor="#9bba58" stroked="f"/>
                <v:shape id="Freeform 15" o:spid="_x0000_s1028" style="position:absolute;top:2428;width:11850;height:71;visibility:visible;mso-wrap-style:square;v-text-anchor:top" coordsize="118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e0GwwAAANsAAAAPAAAAZHJzL2Rvd25yZXYueG1sRE9Na8JA&#10;EL0X/A/LCL1I3Vi0SMxGrLRib1bbQ29Ddkyi2dmwuzXx33cFobd5vM/Jlr1pxIWcry0rmIwTEMSF&#10;1TWXCr4O709zED4ga2wsk4IreVjmg4cMU207/qTLPpQihrBPUUEVQptK6YuKDPqxbYkjd7TOYIjQ&#10;lVI77GK4aeRzkrxIgzXHhgpbWldUnPe/RkH9tk5O33Y1caOPH//azUq3kTulHof9agEiUB/+xXf3&#10;Vsf5U7j9Eg+Q+R8AAAD//wMAUEsBAi0AFAAGAAgAAAAhANvh9svuAAAAhQEAABMAAAAAAAAAAAAA&#10;AAAAAAAAAFtDb250ZW50X1R5cGVzXS54bWxQSwECLQAUAAYACAAAACEAWvQsW78AAAAVAQAACwAA&#10;AAAAAAAAAAAAAAAfAQAAX3JlbHMvLnJlbHNQSwECLQAUAAYACAAAACEAXsHtBsMAAADbAAAADwAA&#10;AAAAAAAAAAAAAAAHAgAAZHJzL2Rvd25yZXYueG1sUEsFBgAAAAADAAMAtwAAAPcCAAAAAA==&#10;" path="m,71r11850,l11850,,,e" filled="f" strokecolor="#70883e" strokeweight="2pt">
                  <v:path arrowok="t" o:connecttype="custom" o:connectlocs="0,2499;11850,2499;11850,2428;0,2428" o:connectangles="0,0,0,0"/>
                </v:shape>
                <w10:wrap anchorx="page" anchory="page"/>
              </v:group>
            </w:pict>
          </mc:Fallback>
        </mc:AlternateContent>
      </w:r>
    </w:p>
    <w:p w:rsidR="00563D43" w:rsidRDefault="00AB5E98">
      <w:pPr>
        <w:pStyle w:val="Corpodetexto"/>
        <w:spacing w:before="90"/>
        <w:ind w:left="150"/>
      </w:pPr>
      <w:r>
        <w:t>todas as condições de habilitação e qualificação exigidas na realização deste Contrato.</w:t>
      </w:r>
    </w:p>
    <w:p w:rsidR="00563D43" w:rsidRDefault="00563D43">
      <w:pPr>
        <w:pStyle w:val="Corpodetexto"/>
      </w:pPr>
    </w:p>
    <w:p w:rsidR="00563D43" w:rsidRDefault="00AB5E98">
      <w:pPr>
        <w:pStyle w:val="PargrafodaLista"/>
        <w:numPr>
          <w:ilvl w:val="1"/>
          <w:numId w:val="4"/>
        </w:numPr>
        <w:tabs>
          <w:tab w:val="left" w:pos="572"/>
        </w:tabs>
        <w:spacing w:before="1"/>
        <w:ind w:left="572" w:hanging="422"/>
        <w:rPr>
          <w:sz w:val="24"/>
        </w:rPr>
      </w:pPr>
      <w:r>
        <w:rPr>
          <w:sz w:val="24"/>
        </w:rPr>
        <w:t>Providenciar a imediata correção das deficiências e ou irregularidades apontadas pela</w:t>
      </w:r>
      <w:r>
        <w:rPr>
          <w:spacing w:val="-4"/>
          <w:sz w:val="24"/>
        </w:rPr>
        <w:t xml:space="preserve"> </w:t>
      </w:r>
      <w:r>
        <w:rPr>
          <w:sz w:val="24"/>
        </w:rPr>
        <w:t>Contratante;</w:t>
      </w:r>
    </w:p>
    <w:p w:rsidR="00563D43" w:rsidRDefault="00563D43">
      <w:pPr>
        <w:pStyle w:val="Corpodetexto"/>
        <w:spacing w:before="2"/>
      </w:pPr>
    </w:p>
    <w:p w:rsidR="00563D43" w:rsidRDefault="00AB5E98">
      <w:pPr>
        <w:pStyle w:val="PargrafodaLista"/>
        <w:numPr>
          <w:ilvl w:val="1"/>
          <w:numId w:val="4"/>
        </w:numPr>
        <w:tabs>
          <w:tab w:val="left" w:pos="577"/>
        </w:tabs>
        <w:spacing w:line="237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Aceitar nas mesmas condições contratuais os acréscimos e supressões até o </w:t>
      </w:r>
      <w:r>
        <w:rPr>
          <w:spacing w:val="-3"/>
          <w:sz w:val="24"/>
        </w:rPr>
        <w:t xml:space="preserve">limite </w:t>
      </w:r>
      <w:r>
        <w:rPr>
          <w:sz w:val="24"/>
        </w:rPr>
        <w:t xml:space="preserve">fixado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§ 1º,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art. 65, da Lei </w:t>
      </w:r>
      <w:r>
        <w:rPr>
          <w:spacing w:val="-3"/>
          <w:sz w:val="24"/>
        </w:rPr>
        <w:t xml:space="preserve">nº </w:t>
      </w:r>
      <w:r>
        <w:rPr>
          <w:sz w:val="24"/>
        </w:rPr>
        <w:t>8.666/93 e suas alterações</w:t>
      </w:r>
      <w:r>
        <w:rPr>
          <w:spacing w:val="4"/>
          <w:sz w:val="24"/>
        </w:rPr>
        <w:t xml:space="preserve"> </w:t>
      </w:r>
      <w:r>
        <w:rPr>
          <w:sz w:val="24"/>
        </w:rPr>
        <w:t>posteriores.</w:t>
      </w:r>
    </w:p>
    <w:p w:rsidR="00563D43" w:rsidRDefault="00563D43">
      <w:pPr>
        <w:pStyle w:val="Corpodetexto"/>
        <w:spacing w:before="6"/>
      </w:pPr>
    </w:p>
    <w:p w:rsidR="00563D43" w:rsidRDefault="00AB5E98">
      <w:pPr>
        <w:pStyle w:val="Ttulo2"/>
        <w:spacing w:line="275" w:lineRule="exact"/>
      </w:pPr>
      <w:r>
        <w:t>CLÁUSULA QUARTA - DAS RESPONSABILIDADES DO CONTRATANTE</w:t>
      </w:r>
    </w:p>
    <w:p w:rsidR="00563D43" w:rsidRDefault="00AB5E98">
      <w:pPr>
        <w:pStyle w:val="PargrafodaLista"/>
        <w:numPr>
          <w:ilvl w:val="1"/>
          <w:numId w:val="3"/>
        </w:numPr>
        <w:tabs>
          <w:tab w:val="left" w:pos="639"/>
        </w:tabs>
        <w:ind w:right="122" w:firstLine="0"/>
        <w:jc w:val="both"/>
        <w:rPr>
          <w:sz w:val="24"/>
        </w:rPr>
      </w:pPr>
      <w:r>
        <w:rPr>
          <w:sz w:val="24"/>
        </w:rPr>
        <w:t xml:space="preserve">A Contratante se obriga a proporcionar à </w:t>
      </w:r>
      <w:r>
        <w:rPr>
          <w:sz w:val="24"/>
        </w:rPr>
        <w:t xml:space="preserve">Contratada todas as condições necessárias ao pleno cumprimento das obrigações decorrentes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Termo Contratual, consoante estabelece a Lei </w:t>
      </w:r>
      <w:r>
        <w:rPr>
          <w:spacing w:val="-3"/>
          <w:sz w:val="24"/>
        </w:rPr>
        <w:t xml:space="preserve">nº </w:t>
      </w:r>
      <w:r>
        <w:rPr>
          <w:sz w:val="24"/>
        </w:rPr>
        <w:t>8.666/93 e suas alterações</w:t>
      </w:r>
      <w:r>
        <w:rPr>
          <w:spacing w:val="-1"/>
          <w:sz w:val="24"/>
        </w:rPr>
        <w:t xml:space="preserve"> </w:t>
      </w:r>
      <w:r>
        <w:rPr>
          <w:sz w:val="24"/>
        </w:rPr>
        <w:t>posteriores;</w:t>
      </w:r>
    </w:p>
    <w:p w:rsidR="00563D43" w:rsidRDefault="00563D43">
      <w:pPr>
        <w:pStyle w:val="Corpodetexto"/>
        <w:spacing w:before="11"/>
        <w:rPr>
          <w:sz w:val="23"/>
        </w:rPr>
      </w:pPr>
    </w:p>
    <w:p w:rsidR="00563D43" w:rsidRDefault="00AB5E98">
      <w:pPr>
        <w:pStyle w:val="PargrafodaLista"/>
        <w:numPr>
          <w:ilvl w:val="1"/>
          <w:numId w:val="3"/>
        </w:numPr>
        <w:tabs>
          <w:tab w:val="left" w:pos="572"/>
        </w:tabs>
        <w:ind w:left="572" w:hanging="422"/>
        <w:rPr>
          <w:sz w:val="24"/>
        </w:rPr>
      </w:pPr>
      <w:r>
        <w:rPr>
          <w:sz w:val="24"/>
        </w:rPr>
        <w:t>Fiscalizar e acompanhar a execução do objeto</w:t>
      </w:r>
      <w:r>
        <w:rPr>
          <w:spacing w:val="10"/>
          <w:sz w:val="24"/>
        </w:rPr>
        <w:t xml:space="preserve"> </w:t>
      </w:r>
      <w:r>
        <w:rPr>
          <w:sz w:val="24"/>
        </w:rPr>
        <w:t>contratual;</w:t>
      </w:r>
    </w:p>
    <w:p w:rsidR="00563D43" w:rsidRDefault="00563D43">
      <w:pPr>
        <w:pStyle w:val="Corpodetexto"/>
        <w:spacing w:before="2"/>
      </w:pPr>
    </w:p>
    <w:p w:rsidR="00563D43" w:rsidRDefault="00AB5E98">
      <w:pPr>
        <w:pStyle w:val="PargrafodaLista"/>
        <w:numPr>
          <w:ilvl w:val="1"/>
          <w:numId w:val="3"/>
        </w:numPr>
        <w:tabs>
          <w:tab w:val="left" w:pos="577"/>
        </w:tabs>
        <w:spacing w:line="237" w:lineRule="auto"/>
        <w:ind w:right="125" w:firstLine="0"/>
        <w:jc w:val="both"/>
        <w:rPr>
          <w:sz w:val="24"/>
        </w:rPr>
      </w:pPr>
      <w:r>
        <w:rPr>
          <w:sz w:val="24"/>
        </w:rPr>
        <w:t>Comunicar à Cont</w:t>
      </w:r>
      <w:r>
        <w:rPr>
          <w:sz w:val="24"/>
        </w:rPr>
        <w:t xml:space="preserve">ratada toda e qualquer ocorrência relacionada </w:t>
      </w:r>
      <w:r>
        <w:rPr>
          <w:spacing w:val="2"/>
          <w:sz w:val="24"/>
        </w:rPr>
        <w:t xml:space="preserve">com </w:t>
      </w:r>
      <w:r>
        <w:rPr>
          <w:sz w:val="24"/>
        </w:rPr>
        <w:t>a execução do objeto contratual, diligenciando nos casos que exigem providências</w:t>
      </w:r>
      <w:r>
        <w:rPr>
          <w:spacing w:val="1"/>
          <w:sz w:val="24"/>
        </w:rPr>
        <w:t xml:space="preserve"> </w:t>
      </w:r>
      <w:r>
        <w:rPr>
          <w:sz w:val="24"/>
        </w:rPr>
        <w:t>corretivas;</w:t>
      </w:r>
    </w:p>
    <w:p w:rsidR="00563D43" w:rsidRDefault="00563D43">
      <w:pPr>
        <w:pStyle w:val="Corpodetexto"/>
        <w:spacing w:before="1"/>
      </w:pPr>
    </w:p>
    <w:p w:rsidR="00563D43" w:rsidRDefault="00AB5E98">
      <w:pPr>
        <w:pStyle w:val="PargrafodaLista"/>
        <w:numPr>
          <w:ilvl w:val="1"/>
          <w:numId w:val="3"/>
        </w:numPr>
        <w:tabs>
          <w:tab w:val="left" w:pos="606"/>
        </w:tabs>
        <w:spacing w:line="242" w:lineRule="auto"/>
        <w:ind w:right="118" w:firstLine="0"/>
        <w:jc w:val="both"/>
        <w:rPr>
          <w:sz w:val="24"/>
        </w:rPr>
      </w:pPr>
      <w:r>
        <w:rPr>
          <w:sz w:val="24"/>
        </w:rPr>
        <w:t>Providenciar os pagamentos à Contratada à vista das Notas Fiscais/Faturas devidamente atestadas pelo Setor</w:t>
      </w:r>
      <w:r>
        <w:rPr>
          <w:spacing w:val="8"/>
          <w:sz w:val="24"/>
        </w:rPr>
        <w:t xml:space="preserve"> </w:t>
      </w:r>
      <w:r>
        <w:rPr>
          <w:sz w:val="24"/>
        </w:rPr>
        <w:t>Compe</w:t>
      </w:r>
      <w:r>
        <w:rPr>
          <w:sz w:val="24"/>
        </w:rPr>
        <w:t>tente.</w:t>
      </w:r>
    </w:p>
    <w:p w:rsidR="00563D43" w:rsidRDefault="00563D43">
      <w:pPr>
        <w:pStyle w:val="Corpodetexto"/>
        <w:spacing w:before="2"/>
      </w:pPr>
    </w:p>
    <w:p w:rsidR="00563D43" w:rsidRDefault="00AB5E98">
      <w:pPr>
        <w:pStyle w:val="Ttulo2"/>
      </w:pPr>
      <w:r>
        <w:t>CLÁUSULA QUINTA - DA VIGÊNCIA</w:t>
      </w:r>
    </w:p>
    <w:p w:rsidR="00563D43" w:rsidRDefault="00AB5E98">
      <w:pPr>
        <w:pStyle w:val="Corpodetexto"/>
        <w:spacing w:line="242" w:lineRule="auto"/>
        <w:ind w:left="150" w:right="103"/>
        <w:jc w:val="both"/>
      </w:pPr>
      <w:r>
        <w:t>5.1 - A vigência deste instrumento contratual iniciará em 03 de Junho de 2020 extinguindo-se em 31 de Agosto de 2020, podendo ser prorrogado de acordo com a lei.</w:t>
      </w:r>
    </w:p>
    <w:p w:rsidR="00563D43" w:rsidRDefault="00563D43">
      <w:pPr>
        <w:pStyle w:val="Corpodetexto"/>
        <w:spacing w:before="10"/>
        <w:rPr>
          <w:sz w:val="23"/>
        </w:rPr>
      </w:pPr>
    </w:p>
    <w:p w:rsidR="00563D43" w:rsidRDefault="00AB5E98">
      <w:pPr>
        <w:pStyle w:val="Ttulo2"/>
      </w:pPr>
      <w:r>
        <w:t>CLÁUSULA SEXTA - DA RESCISÃO</w:t>
      </w:r>
    </w:p>
    <w:p w:rsidR="00563D43" w:rsidRDefault="00AB5E98">
      <w:pPr>
        <w:pStyle w:val="Corpodetexto"/>
        <w:ind w:left="150" w:right="110"/>
        <w:jc w:val="both"/>
      </w:pPr>
      <w:r>
        <w:t>6.1 - Constituem motivo para a rescisão contratual os constantes dos artigos 77, 78 e 79 da Lei nº 8.666/93, e poderá ser solicitada a qualquer tempo pelo CONTRATANTE, com antecedência mínima de 05 (cinco) dias úteis, mediante comunicação por escrito.</w:t>
      </w:r>
    </w:p>
    <w:p w:rsidR="00563D43" w:rsidRDefault="00563D43">
      <w:pPr>
        <w:pStyle w:val="Corpodetexto"/>
        <w:spacing w:before="2"/>
      </w:pPr>
    </w:p>
    <w:p w:rsidR="00563D43" w:rsidRDefault="00AB5E98">
      <w:pPr>
        <w:pStyle w:val="Ttulo2"/>
        <w:spacing w:line="275" w:lineRule="exact"/>
      </w:pPr>
      <w:r>
        <w:t>CLÁ</w:t>
      </w:r>
      <w:r>
        <w:t>USULA SÉTIMA - DAS PENALIDADES</w:t>
      </w:r>
    </w:p>
    <w:p w:rsidR="00563D43" w:rsidRDefault="00AB5E98">
      <w:pPr>
        <w:pStyle w:val="PargrafodaLista"/>
        <w:numPr>
          <w:ilvl w:val="1"/>
          <w:numId w:val="2"/>
        </w:numPr>
        <w:tabs>
          <w:tab w:val="left" w:pos="587"/>
        </w:tabs>
        <w:ind w:right="114" w:firstLine="0"/>
        <w:jc w:val="both"/>
        <w:rPr>
          <w:sz w:val="24"/>
        </w:rPr>
      </w:pPr>
      <w:r>
        <w:rPr>
          <w:sz w:val="24"/>
        </w:rPr>
        <w:t xml:space="preserve">Em caso de inexecução total ou parcial do contrato, bem como de ocorrência de atraso injustificado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execução </w:t>
      </w:r>
      <w:r>
        <w:rPr>
          <w:spacing w:val="-3"/>
          <w:sz w:val="24"/>
        </w:rPr>
        <w:t xml:space="preserve">do </w:t>
      </w:r>
      <w:r>
        <w:rPr>
          <w:sz w:val="24"/>
        </w:rPr>
        <w:t>objeto deste contrato, submeter-se-á a CONTRATADA, sendo-lhe garantida plena defesa, as seguintes</w:t>
      </w:r>
      <w:r>
        <w:rPr>
          <w:spacing w:val="-1"/>
          <w:sz w:val="24"/>
        </w:rPr>
        <w:t xml:space="preserve"> </w:t>
      </w:r>
      <w:r>
        <w:rPr>
          <w:sz w:val="24"/>
        </w:rPr>
        <w:t>penalidades:</w:t>
      </w:r>
    </w:p>
    <w:p w:rsidR="00563D43" w:rsidRDefault="00563D43">
      <w:pPr>
        <w:pStyle w:val="Corpodetexto"/>
        <w:spacing w:before="10"/>
        <w:rPr>
          <w:sz w:val="23"/>
        </w:rPr>
      </w:pPr>
    </w:p>
    <w:p w:rsidR="00563D43" w:rsidRDefault="00AB5E98">
      <w:pPr>
        <w:pStyle w:val="PargrafodaLista"/>
        <w:numPr>
          <w:ilvl w:val="2"/>
          <w:numId w:val="2"/>
        </w:numPr>
        <w:tabs>
          <w:tab w:val="left" w:pos="1341"/>
        </w:tabs>
        <w:spacing w:line="275" w:lineRule="exact"/>
        <w:ind w:left="1341"/>
        <w:rPr>
          <w:sz w:val="24"/>
        </w:rPr>
      </w:pPr>
      <w:r>
        <w:rPr>
          <w:sz w:val="24"/>
        </w:rPr>
        <w:t>Advertência;</w:t>
      </w:r>
    </w:p>
    <w:p w:rsidR="00563D43" w:rsidRDefault="00AB5E98">
      <w:pPr>
        <w:pStyle w:val="PargrafodaLista"/>
        <w:numPr>
          <w:ilvl w:val="2"/>
          <w:numId w:val="2"/>
        </w:numPr>
        <w:tabs>
          <w:tab w:val="left" w:pos="1341"/>
        </w:tabs>
        <w:spacing w:line="275" w:lineRule="exact"/>
        <w:ind w:left="1341"/>
        <w:rPr>
          <w:sz w:val="24"/>
        </w:rPr>
      </w:pPr>
      <w:r>
        <w:rPr>
          <w:sz w:val="24"/>
        </w:rPr>
        <w:t>Multa;</w:t>
      </w:r>
    </w:p>
    <w:p w:rsidR="00563D43" w:rsidRDefault="00AB5E98">
      <w:pPr>
        <w:pStyle w:val="PargrafodaLista"/>
        <w:numPr>
          <w:ilvl w:val="2"/>
          <w:numId w:val="2"/>
        </w:numPr>
        <w:tabs>
          <w:tab w:val="left" w:pos="1164"/>
        </w:tabs>
        <w:spacing w:before="5" w:line="237" w:lineRule="auto"/>
        <w:ind w:right="118" w:firstLine="720"/>
        <w:rPr>
          <w:sz w:val="24"/>
        </w:rPr>
      </w:pPr>
      <w:r>
        <w:rPr>
          <w:sz w:val="24"/>
        </w:rPr>
        <w:t xml:space="preserve">Suspensão temporária de participações em licitações promovidas </w:t>
      </w:r>
      <w:r>
        <w:rPr>
          <w:spacing w:val="2"/>
          <w:sz w:val="24"/>
        </w:rPr>
        <w:t xml:space="preserve">com </w:t>
      </w:r>
      <w:r>
        <w:rPr>
          <w:sz w:val="24"/>
        </w:rPr>
        <w:t>o CONTRATANTE, impedimento de contratar com o mesmo, por prazo não superior a 02 (dois)</w:t>
      </w:r>
      <w:r>
        <w:rPr>
          <w:spacing w:val="8"/>
          <w:sz w:val="24"/>
        </w:rPr>
        <w:t xml:space="preserve"> </w:t>
      </w:r>
      <w:r>
        <w:rPr>
          <w:sz w:val="24"/>
        </w:rPr>
        <w:t>anos;</w:t>
      </w:r>
    </w:p>
    <w:p w:rsidR="00563D43" w:rsidRDefault="00AB5E98">
      <w:pPr>
        <w:pStyle w:val="PargrafodaLista"/>
        <w:numPr>
          <w:ilvl w:val="2"/>
          <w:numId w:val="2"/>
        </w:numPr>
        <w:tabs>
          <w:tab w:val="left" w:pos="1341"/>
        </w:tabs>
        <w:spacing w:before="4"/>
        <w:ind w:right="116" w:firstLine="720"/>
        <w:rPr>
          <w:sz w:val="24"/>
        </w:rPr>
      </w:pPr>
      <w:r>
        <w:rPr>
          <w:sz w:val="24"/>
        </w:rPr>
        <w:t>Declaração de inidoneidade para licitar ou contratar com a Administração P</w:t>
      </w:r>
      <w:r>
        <w:rPr>
          <w:sz w:val="24"/>
        </w:rPr>
        <w:t xml:space="preserve">ública, enquanto perdurarem os motivos da punição, ou até que </w:t>
      </w:r>
      <w:r>
        <w:rPr>
          <w:spacing w:val="-3"/>
          <w:sz w:val="24"/>
        </w:rPr>
        <w:t xml:space="preserve">seja </w:t>
      </w:r>
      <w:r>
        <w:rPr>
          <w:sz w:val="24"/>
        </w:rPr>
        <w:t>promovida a reabilitação, perante a própria autoridade que aplicou</w:t>
      </w:r>
      <w:r>
        <w:rPr>
          <w:spacing w:val="2"/>
          <w:sz w:val="24"/>
        </w:rPr>
        <w:t xml:space="preserve"> </w:t>
      </w:r>
      <w:r>
        <w:rPr>
          <w:sz w:val="24"/>
        </w:rPr>
        <w:t>penalidade;</w:t>
      </w:r>
    </w:p>
    <w:p w:rsidR="00563D43" w:rsidRDefault="00563D43">
      <w:pPr>
        <w:pStyle w:val="Corpodetexto"/>
      </w:pPr>
    </w:p>
    <w:p w:rsidR="00563D43" w:rsidRDefault="00AB5E98">
      <w:pPr>
        <w:pStyle w:val="PargrafodaLista"/>
        <w:numPr>
          <w:ilvl w:val="1"/>
          <w:numId w:val="2"/>
        </w:numPr>
        <w:tabs>
          <w:tab w:val="left" w:pos="572"/>
        </w:tabs>
        <w:ind w:left="572" w:hanging="422"/>
        <w:rPr>
          <w:sz w:val="24"/>
        </w:rPr>
      </w:pPr>
      <w:r>
        <w:rPr>
          <w:sz w:val="24"/>
        </w:rPr>
        <w:t xml:space="preserve">A </w:t>
      </w:r>
      <w:r>
        <w:rPr>
          <w:spacing w:val="-3"/>
          <w:sz w:val="24"/>
        </w:rPr>
        <w:t xml:space="preserve">multa </w:t>
      </w:r>
      <w:r>
        <w:rPr>
          <w:sz w:val="24"/>
        </w:rPr>
        <w:t>prevista acima será a</w:t>
      </w:r>
      <w:r>
        <w:rPr>
          <w:spacing w:val="8"/>
          <w:sz w:val="24"/>
        </w:rPr>
        <w:t xml:space="preserve"> </w:t>
      </w:r>
      <w:r>
        <w:rPr>
          <w:sz w:val="24"/>
        </w:rPr>
        <w:t>seguinte:</w:t>
      </w:r>
    </w:p>
    <w:p w:rsidR="00563D43" w:rsidRDefault="00563D43">
      <w:pPr>
        <w:pStyle w:val="Corpodetexto"/>
        <w:spacing w:before="3"/>
      </w:pPr>
    </w:p>
    <w:p w:rsidR="00563D43" w:rsidRDefault="00AB5E98">
      <w:pPr>
        <w:pStyle w:val="PargrafodaLista"/>
        <w:numPr>
          <w:ilvl w:val="2"/>
          <w:numId w:val="2"/>
        </w:numPr>
        <w:tabs>
          <w:tab w:val="left" w:pos="1399"/>
        </w:tabs>
        <w:spacing w:line="237" w:lineRule="auto"/>
        <w:ind w:right="114" w:firstLine="720"/>
        <w:rPr>
          <w:sz w:val="24"/>
        </w:rPr>
      </w:pPr>
      <w:r>
        <w:rPr>
          <w:sz w:val="24"/>
        </w:rPr>
        <w:t xml:space="preserve">Até 10% (dez por cento)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valor total contratado,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caso de sua não realização e/ou descumprimento de </w:t>
      </w:r>
      <w:r>
        <w:rPr>
          <w:spacing w:val="-2"/>
          <w:sz w:val="24"/>
        </w:rPr>
        <w:t xml:space="preserve">alguma </w:t>
      </w:r>
      <w:r>
        <w:rPr>
          <w:sz w:val="24"/>
        </w:rPr>
        <w:t>das cláusulas</w:t>
      </w:r>
      <w:r>
        <w:rPr>
          <w:spacing w:val="4"/>
          <w:sz w:val="24"/>
        </w:rPr>
        <w:t xml:space="preserve"> </w:t>
      </w:r>
      <w:r>
        <w:rPr>
          <w:sz w:val="24"/>
        </w:rPr>
        <w:t>contratuais;</w:t>
      </w:r>
    </w:p>
    <w:p w:rsidR="00563D43" w:rsidRDefault="00563D43">
      <w:pPr>
        <w:spacing w:line="237" w:lineRule="auto"/>
        <w:jc w:val="both"/>
        <w:rPr>
          <w:sz w:val="24"/>
        </w:rPr>
        <w:sectPr w:rsidR="00563D43">
          <w:pgSz w:w="11910" w:h="16840"/>
          <w:pgMar w:top="2180" w:right="740" w:bottom="1080" w:left="700" w:header="474" w:footer="891" w:gutter="0"/>
          <w:cols w:space="720"/>
        </w:sectPr>
      </w:pPr>
    </w:p>
    <w:p w:rsidR="00563D43" w:rsidRDefault="007D3417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7441408" behindDoc="1" locked="0" layoutInCell="1" allowOverlap="1">
                <wp:simplePos x="0" y="0"/>
                <wp:positionH relativeFrom="page">
                  <wp:posOffset>-12700</wp:posOffset>
                </wp:positionH>
                <wp:positionV relativeFrom="page">
                  <wp:posOffset>1529080</wp:posOffset>
                </wp:positionV>
                <wp:extent cx="7550150" cy="70485"/>
                <wp:effectExtent l="0" t="0" r="0" b="0"/>
                <wp:wrapNone/>
                <wp:docPr id="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0" cy="70485"/>
                          <a:chOff x="-20" y="2408"/>
                          <a:chExt cx="11890" cy="111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428"/>
                            <a:ext cx="11850" cy="71"/>
                          </a:xfrm>
                          <a:prstGeom prst="rect">
                            <a:avLst/>
                          </a:prstGeom>
                          <a:solidFill>
                            <a:srgbClr val="9B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0" y="2428"/>
                            <a:ext cx="11850" cy="71"/>
                          </a:xfrm>
                          <a:custGeom>
                            <a:avLst/>
                            <a:gdLst>
                              <a:gd name="T0" fmla="*/ 0 w 11850"/>
                              <a:gd name="T1" fmla="+- 0 2499 2428"/>
                              <a:gd name="T2" fmla="*/ 2499 h 71"/>
                              <a:gd name="T3" fmla="*/ 11850 w 11850"/>
                              <a:gd name="T4" fmla="+- 0 2499 2428"/>
                              <a:gd name="T5" fmla="*/ 2499 h 71"/>
                              <a:gd name="T6" fmla="*/ 11850 w 11850"/>
                              <a:gd name="T7" fmla="+- 0 2428 2428"/>
                              <a:gd name="T8" fmla="*/ 2428 h 71"/>
                              <a:gd name="T9" fmla="*/ 0 w 11850"/>
                              <a:gd name="T10" fmla="+- 0 2428 2428"/>
                              <a:gd name="T11" fmla="*/ 2428 h 7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1850" h="71">
                                <a:moveTo>
                                  <a:pt x="0" y="71"/>
                                </a:moveTo>
                                <a:lnTo>
                                  <a:pt x="11850" y="71"/>
                                </a:lnTo>
                                <a:lnTo>
                                  <a:pt x="118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70883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F89D5" id="Group 11" o:spid="_x0000_s1026" style="position:absolute;margin-left:-1pt;margin-top:120.4pt;width:594.5pt;height:5.55pt;z-index:-15875072;mso-position-horizontal-relative:page;mso-position-vertical-relative:page" coordorigin="-20,2408" coordsize="1189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M7iAQAAFUNAAAOAAAAZHJzL2Uyb0RvYy54bWzcV9tu4zYQfS/QfyD02ELRJZItCXEWiS9B&#10;gXR30U0/gJaoCyqRKilbSYv+e2dISb5snC52gX2oH2TJPJzLmRke+ebdc1OTPZOqEnxheVeuRRhP&#10;RVbxYmH9/rSxI4uojvKM1oKzhfXClPXu9scfbvo2Yb4oRZ0xScAIV0nfLqyy69rEcVRasoaqK9Ey&#10;Dou5kA3t4FEWTiZpD9ab2vFdd+b0QmatFClTCn5dmUXrVtvPc5Z2H/JcsY7UCwti6/RV6usWr87t&#10;DU0KSduySocw6FdE0dCKg9PJ1Ip2lOxk9ZmppkqlUCLvrlLROCLPq5TpHCAbzz3L5kGKXatzKZK+&#10;aCeagNoznr7abPp+/1GSKltYsUU4baBE2ivxPOSmb4sEIA+y/dR+lCZBuH0U6R8Klp3zdXwuDJhs&#10;+19FBvborhOam+dcNmgCsibPugQvUwnYc0dS+HEehq4XQqVSWJu7QRSaEqUl1BF32T4swpofuNG4&#10;tB42e14UD1s9E79DE+NVRzpEhmlBt6kDoerbCP1U0pbpOilkayDUg1AMo79BG1Je1Ix414ZVjRsp&#10;VYZPwsWyBBi7k1L0JaMZhKWrAMEfbcAHBdX4QoL9wB+IGjkGmiaGjf2RJZq0UnUPTDQEbxaWhMh1&#10;7ej+UXVY8QMES6lEXWWbqq71gyy2y1qSPYVhi+/v70LtGLacwGqOYC5wm7FofoHwwAeuYaB6eP6O&#10;PajzvR/bm1k0t4NNENrx3I1s14vv45kbxMFq8w8G6AVJWWUZ448VZ+Mge8GX1XU4UswI6lEmPWQQ&#10;+qHO/SR6dZykqz9Y0vMkm6qDc62umoUVTSCaYFXXPIMNNOloVZt75zR8bQ04GL81K7oHsOyme7ci&#10;e4EWkAKKBH0GJzDclEL+ZZEeTrOFpf7cUcksUv/CoY1iLwgA1umHIJzjEMnjle3xCuUpmFpYnUXM&#10;7bIzR+aulVVRgidPE8PFHcx2XunGwLY0UUHcw4B9r0nzxknbSMZQLIjnXx40LNf3m6h0ZyYKSz5O&#10;EehENvR6kQ2HxBOUJG9qUJ+fHOKSHk5gHFPdKgcQZGpAP9sA8oM4hss44AeYP8LAlgaVZK5HHT2P&#10;Dq+PQNrZJafBCHzbaTjC3nI6OwK96XQ+AgenfvRqpvB+MbGGTJDXMgVtm0CXqZ0K8LZHUJaDtROX&#10;cAhMdaWlOTBpkj7zodZwBwMF6u3q8WmFQkXDwoOgPemOBROAwl65AIaiIVjL4n+CgWwEj8fw25aB&#10;JARPwqnRxsUQP6rB+YuUtAi8SG1Nn7a0w7QxfLzFU3QQmxLU3BwajdizJ6Eh3eE1wHQneDss1/wY&#10;NtiBCCfoCBi/W23vANTDAybH9fHb4AzrpxgAY9z64J1yQQqOZngSLjSMGfph4JqCXhYK0Kzoev2a&#10;UKDOrqgqjWpqC4ZLePcbhOKSaIB/pPFV3XTjdbSOAjvwZ2s7cFcr+26zDOzZxpuHq+vVcrnyTnUT&#10;1fjbdRPjuczCRn8+Z+FI/8y7BFD+P9E/EBr97q5bavifgX8Ojp+1HB3+Dd3+CwAA//8DAFBLAwQU&#10;AAYACAAAACEADsIK0eEAAAALAQAADwAAAGRycy9kb3ducmV2LnhtbEyPQU/CQBCF7yb+h82YeIPt&#10;VlGs3RJC1BMhEUwIt6Ed2obubtNd2vLvHU56nDcv770vXYymET11vnZWg5pGIMjmrqhtqeFn9zmZ&#10;g/ABbYGNs6ThSh4W2f1diknhBvtN/TaUgkOsT1BDFUKbSOnzigz6qWvJ8u/kOoOBz66URYcDh5tG&#10;xlH0Ig3WlhsqbGlVUX7eXoyGrwGH5ZP66Nfn0+p62M02+7UirR8fxuU7iEBj+DPDbT5Ph4w3Hd3F&#10;Fl40GiYxowQN8XPECDeDmr+ydGRppt5AZqn8z5D9AgAA//8DAFBLAQItABQABgAIAAAAIQC2gziS&#10;/gAAAOEBAAATAAAAAAAAAAAAAAAAAAAAAABbQ29udGVudF9UeXBlc10ueG1sUEsBAi0AFAAGAAgA&#10;AAAhADj9If/WAAAAlAEAAAsAAAAAAAAAAAAAAAAALwEAAF9yZWxzLy5yZWxzUEsBAi0AFAAGAAgA&#10;AAAhAI1S4zuIBAAAVQ0AAA4AAAAAAAAAAAAAAAAALgIAAGRycy9lMm9Eb2MueG1sUEsBAi0AFAAG&#10;AAgAAAAhAA7CCtHhAAAACwEAAA8AAAAAAAAAAAAAAAAA4gYAAGRycy9kb3ducmV2LnhtbFBLBQYA&#10;AAAABAAEAPMAAADwBwAAAAA=&#10;">
                <v:rect id="Rectangle 13" o:spid="_x0000_s1027" style="position:absolute;top:2428;width:11850;height: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abjwwAAANsAAAAPAAAAZHJzL2Rvd25yZXYueG1sRI9LT8NA&#10;DITvSPyHlStxo5tyQCHttmqRKhC39HG3ss5DyXpDdkkCv74+VOJma8Yznze72XVqpCE0ng2slgko&#10;4sLbhisDl/PxOQUVIrLFzjMZ+KUAu+3jwwYz6yfOaTzFSkkIhwwN1DH2mdahqMlhWPqeWLTSDw6j&#10;rEOl7YCThLtOvyTJq3bYsDTU2NN7TUV7+nEG2urD0/lbl9fD8evtD8sLp3lrzNNi3q9BRZrjv/l+&#10;/WkFX+jlFxlAb28AAAD//wMAUEsBAi0AFAAGAAgAAAAhANvh9svuAAAAhQEAABMAAAAAAAAAAAAA&#10;AAAAAAAAAFtDb250ZW50X1R5cGVzXS54bWxQSwECLQAUAAYACAAAACEAWvQsW78AAAAVAQAACwAA&#10;AAAAAAAAAAAAAAAfAQAAX3JlbHMvLnJlbHNQSwECLQAUAAYACAAAACEA/wGm48MAAADbAAAADwAA&#10;AAAAAAAAAAAAAAAHAgAAZHJzL2Rvd25yZXYueG1sUEsFBgAAAAADAAMAtwAAAPcCAAAAAA==&#10;" fillcolor="#9bba58" stroked="f"/>
                <v:shape id="Freeform 12" o:spid="_x0000_s1028" style="position:absolute;top:2428;width:11850;height:71;visibility:visible;mso-wrap-style:square;v-text-anchor:top" coordsize="118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k6ewgAAANsAAAAPAAAAZHJzL2Rvd25yZXYueG1sRE9La8JA&#10;EL4X/A/LCF5ENxFaSnQVlbbUW+vj4G3Ijkk0Oxt2tyb+e1cQepuP7zmzRWdqcSXnK8sK0nECgji3&#10;uuJCwX73OXoH4QOyxtoyKbiRh8W89zLDTNuWf+m6DYWIIewzVFCG0GRS+rwkg35sG+LInawzGCJ0&#10;hdQO2xhuajlJkjdpsOLYUGJD65Lyy/bPKKg+1sn5YJepG26OftW+Fu5L/ig16HfLKYhAXfgXP93f&#10;Os5P4fFLPEDO7wAAAP//AwBQSwECLQAUAAYACAAAACEA2+H2y+4AAACFAQAAEwAAAAAAAAAAAAAA&#10;AAAAAAAAW0NvbnRlbnRfVHlwZXNdLnhtbFBLAQItABQABgAIAAAAIQBa9CxbvwAAABUBAAALAAAA&#10;AAAAAAAAAAAAAB8BAABfcmVscy8ucmVsc1BLAQItABQABgAIAAAAIQBOtk6ewgAAANsAAAAPAAAA&#10;AAAAAAAAAAAAAAcCAABkcnMvZG93bnJldi54bWxQSwUGAAAAAAMAAwC3AAAA9gIAAAAA&#10;" path="m,71r11850,l11850,,,e" filled="f" strokecolor="#70883e" strokeweight="2pt">
                  <v:path arrowok="t" o:connecttype="custom" o:connectlocs="0,2499;11850,2499;11850,2428;0,2428" o:connectangles="0,0,0,0"/>
                </v:shape>
                <w10:wrap anchorx="page" anchory="page"/>
              </v:group>
            </w:pict>
          </mc:Fallback>
        </mc:AlternateContent>
      </w:r>
    </w:p>
    <w:p w:rsidR="00563D43" w:rsidRDefault="00563D43">
      <w:pPr>
        <w:pStyle w:val="Corpodetexto"/>
        <w:spacing w:before="5"/>
        <w:rPr>
          <w:sz w:val="22"/>
        </w:rPr>
      </w:pPr>
    </w:p>
    <w:p w:rsidR="00563D43" w:rsidRDefault="00AB5E98">
      <w:pPr>
        <w:pStyle w:val="PargrafodaLista"/>
        <w:numPr>
          <w:ilvl w:val="1"/>
          <w:numId w:val="2"/>
        </w:numPr>
        <w:tabs>
          <w:tab w:val="left" w:pos="620"/>
        </w:tabs>
        <w:spacing w:before="92" w:line="237" w:lineRule="auto"/>
        <w:ind w:right="114" w:firstLine="0"/>
        <w:jc w:val="both"/>
        <w:rPr>
          <w:sz w:val="24"/>
        </w:rPr>
      </w:pPr>
      <w:r>
        <w:rPr>
          <w:spacing w:val="-3"/>
          <w:sz w:val="24"/>
        </w:rPr>
        <w:t xml:space="preserve">As </w:t>
      </w:r>
      <w:r>
        <w:rPr>
          <w:sz w:val="24"/>
        </w:rPr>
        <w:t xml:space="preserve">sanções previstas nos itens acima poderão ser aplicadas cumulativamente, facultada a defesa prévia do interessado </w:t>
      </w:r>
      <w:r>
        <w:rPr>
          <w:spacing w:val="-3"/>
          <w:sz w:val="24"/>
        </w:rPr>
        <w:t xml:space="preserve">no </w:t>
      </w:r>
      <w:r>
        <w:rPr>
          <w:sz w:val="24"/>
        </w:rPr>
        <w:t>prazo de 05 (cinco) dias</w:t>
      </w:r>
      <w:r>
        <w:rPr>
          <w:spacing w:val="21"/>
          <w:sz w:val="24"/>
        </w:rPr>
        <w:t xml:space="preserve"> </w:t>
      </w:r>
      <w:r>
        <w:rPr>
          <w:sz w:val="24"/>
        </w:rPr>
        <w:t>útei</w:t>
      </w:r>
      <w:r>
        <w:rPr>
          <w:sz w:val="24"/>
        </w:rPr>
        <w:t>s;</w:t>
      </w:r>
    </w:p>
    <w:p w:rsidR="00563D43" w:rsidRDefault="00563D43">
      <w:pPr>
        <w:pStyle w:val="Corpodetexto"/>
        <w:spacing w:before="1"/>
      </w:pPr>
    </w:p>
    <w:p w:rsidR="00563D43" w:rsidRDefault="00AB5E98">
      <w:pPr>
        <w:pStyle w:val="PargrafodaLista"/>
        <w:numPr>
          <w:ilvl w:val="1"/>
          <w:numId w:val="2"/>
        </w:numPr>
        <w:tabs>
          <w:tab w:val="left" w:pos="582"/>
        </w:tabs>
        <w:ind w:right="103" w:firstLine="0"/>
        <w:jc w:val="both"/>
        <w:rPr>
          <w:sz w:val="24"/>
        </w:rPr>
      </w:pPr>
      <w:r>
        <w:rPr>
          <w:sz w:val="24"/>
        </w:rPr>
        <w:t xml:space="preserve">O valor da </w:t>
      </w:r>
      <w:r>
        <w:rPr>
          <w:spacing w:val="-3"/>
          <w:sz w:val="24"/>
        </w:rPr>
        <w:t xml:space="preserve">multa </w:t>
      </w:r>
      <w:r>
        <w:rPr>
          <w:sz w:val="24"/>
        </w:rPr>
        <w:t xml:space="preserve">aplicada deverá ser recolhida </w:t>
      </w:r>
      <w:r>
        <w:rPr>
          <w:spacing w:val="-3"/>
          <w:sz w:val="24"/>
        </w:rPr>
        <w:t xml:space="preserve">como </w:t>
      </w:r>
      <w:r>
        <w:rPr>
          <w:sz w:val="24"/>
        </w:rPr>
        <w:t xml:space="preserve">renda para o Município,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prazo de 05 (cinco) dias úteis a contar da data da notificação, podendo o CONTRATANTE, para isso, descontá-la das faturas por ocasião do pagamento, se </w:t>
      </w:r>
      <w:r>
        <w:rPr>
          <w:spacing w:val="-2"/>
          <w:sz w:val="24"/>
        </w:rPr>
        <w:t>julgar</w:t>
      </w:r>
      <w:r>
        <w:rPr>
          <w:spacing w:val="4"/>
          <w:sz w:val="24"/>
        </w:rPr>
        <w:t xml:space="preserve"> </w:t>
      </w:r>
      <w:r>
        <w:rPr>
          <w:sz w:val="24"/>
        </w:rPr>
        <w:t>conveniente;</w:t>
      </w:r>
    </w:p>
    <w:p w:rsidR="00563D43" w:rsidRDefault="00563D43">
      <w:pPr>
        <w:pStyle w:val="Corpodetexto"/>
        <w:spacing w:before="3"/>
      </w:pPr>
    </w:p>
    <w:p w:rsidR="00563D43" w:rsidRDefault="00AB5E98">
      <w:pPr>
        <w:pStyle w:val="PargrafodaLista"/>
        <w:numPr>
          <w:ilvl w:val="1"/>
          <w:numId w:val="2"/>
        </w:numPr>
        <w:tabs>
          <w:tab w:val="left" w:pos="577"/>
        </w:tabs>
        <w:spacing w:line="237" w:lineRule="auto"/>
        <w:ind w:right="120" w:firstLine="0"/>
        <w:jc w:val="both"/>
        <w:rPr>
          <w:sz w:val="24"/>
        </w:rPr>
      </w:pPr>
      <w:r>
        <w:rPr>
          <w:sz w:val="24"/>
        </w:rPr>
        <w:t>O</w:t>
      </w:r>
      <w:r>
        <w:rPr>
          <w:sz w:val="24"/>
        </w:rPr>
        <w:t xml:space="preserve"> pagamento da </w:t>
      </w:r>
      <w:r>
        <w:rPr>
          <w:spacing w:val="-3"/>
          <w:sz w:val="24"/>
        </w:rPr>
        <w:t xml:space="preserve">multa </w:t>
      </w:r>
      <w:r>
        <w:rPr>
          <w:sz w:val="24"/>
        </w:rPr>
        <w:t>não eximirá a CONTRATADA de corrigir as irregularidades que deram causa à penalidade;</w:t>
      </w:r>
    </w:p>
    <w:p w:rsidR="00563D43" w:rsidRDefault="00563D43">
      <w:pPr>
        <w:pStyle w:val="Corpodetexto"/>
        <w:spacing w:before="1"/>
      </w:pPr>
    </w:p>
    <w:p w:rsidR="00563D43" w:rsidRDefault="00AB5E98">
      <w:pPr>
        <w:pStyle w:val="PargrafodaLista"/>
        <w:numPr>
          <w:ilvl w:val="1"/>
          <w:numId w:val="2"/>
        </w:numPr>
        <w:tabs>
          <w:tab w:val="left" w:pos="625"/>
        </w:tabs>
        <w:spacing w:line="242" w:lineRule="auto"/>
        <w:ind w:right="114" w:firstLine="0"/>
        <w:jc w:val="both"/>
        <w:rPr>
          <w:sz w:val="24"/>
        </w:rPr>
      </w:pPr>
      <w:r>
        <w:rPr>
          <w:sz w:val="24"/>
        </w:rPr>
        <w:t>O CONTRATANTE deverá notificar a CONTRATADA, por escrito, de qualquer anormalidade constatada durante a prestação dos serviços, para adoção das providências</w:t>
      </w:r>
      <w:r>
        <w:rPr>
          <w:spacing w:val="4"/>
          <w:sz w:val="24"/>
        </w:rPr>
        <w:t xml:space="preserve"> </w:t>
      </w:r>
      <w:r>
        <w:rPr>
          <w:sz w:val="24"/>
        </w:rPr>
        <w:t>cabíveis;</w:t>
      </w:r>
    </w:p>
    <w:p w:rsidR="00563D43" w:rsidRDefault="00563D43">
      <w:pPr>
        <w:pStyle w:val="Corpodetexto"/>
        <w:spacing w:before="9"/>
        <w:rPr>
          <w:sz w:val="23"/>
        </w:rPr>
      </w:pPr>
    </w:p>
    <w:p w:rsidR="00563D43" w:rsidRDefault="00AB5E98">
      <w:pPr>
        <w:pStyle w:val="PargrafodaLista"/>
        <w:numPr>
          <w:ilvl w:val="1"/>
          <w:numId w:val="2"/>
        </w:numPr>
        <w:tabs>
          <w:tab w:val="left" w:pos="582"/>
        </w:tabs>
        <w:ind w:right="116" w:firstLine="0"/>
        <w:jc w:val="both"/>
        <w:rPr>
          <w:sz w:val="24"/>
        </w:rPr>
      </w:pPr>
      <w:r>
        <w:rPr>
          <w:spacing w:val="-3"/>
          <w:sz w:val="24"/>
        </w:rPr>
        <w:t xml:space="preserve">As </w:t>
      </w:r>
      <w:r>
        <w:rPr>
          <w:sz w:val="24"/>
        </w:rPr>
        <w:t>penalidades somente serão relevadas em razão de circunstâncias excepcionais, e as jus</w:t>
      </w:r>
      <w:r>
        <w:rPr>
          <w:sz w:val="24"/>
        </w:rPr>
        <w:t xml:space="preserve">tificadas só serão aceitas por escrito, fundamentadas em fatos reais e facilmente comprováveis, a critério da autoridade competente </w:t>
      </w:r>
      <w:r>
        <w:rPr>
          <w:spacing w:val="-3"/>
          <w:sz w:val="24"/>
        </w:rPr>
        <w:t xml:space="preserve">do </w:t>
      </w:r>
      <w:r>
        <w:rPr>
          <w:sz w:val="24"/>
        </w:rPr>
        <w:t xml:space="preserve">CONTRATANTE, e desde que formuladas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prazo </w:t>
      </w:r>
      <w:r>
        <w:rPr>
          <w:spacing w:val="-3"/>
          <w:sz w:val="24"/>
        </w:rPr>
        <w:t xml:space="preserve">máximo </w:t>
      </w:r>
      <w:r>
        <w:rPr>
          <w:sz w:val="24"/>
        </w:rPr>
        <w:t>de 05 (cinco) dias da data em que foram</w:t>
      </w:r>
      <w:r>
        <w:rPr>
          <w:spacing w:val="-16"/>
          <w:sz w:val="24"/>
        </w:rPr>
        <w:t xml:space="preserve"> </w:t>
      </w:r>
      <w:r>
        <w:rPr>
          <w:sz w:val="24"/>
        </w:rPr>
        <w:t>aplicadas.</w:t>
      </w:r>
    </w:p>
    <w:p w:rsidR="00563D43" w:rsidRDefault="00563D43">
      <w:pPr>
        <w:pStyle w:val="Corpodetexto"/>
        <w:spacing w:before="3"/>
      </w:pPr>
    </w:p>
    <w:p w:rsidR="00563D43" w:rsidRDefault="00AB5E98">
      <w:pPr>
        <w:pStyle w:val="Ttulo2"/>
        <w:spacing w:line="275" w:lineRule="exact"/>
      </w:pPr>
      <w:r>
        <w:t>CLÁUSULA OITAVA -</w:t>
      </w:r>
      <w:r>
        <w:t xml:space="preserve"> DO VALOR E REAJUSTE</w:t>
      </w:r>
    </w:p>
    <w:p w:rsidR="00563D43" w:rsidRDefault="00AB5E98">
      <w:pPr>
        <w:pStyle w:val="Corpodetexto"/>
        <w:ind w:left="150" w:right="112"/>
        <w:jc w:val="both"/>
      </w:pPr>
      <w:r>
        <w:t>8.1 - O valor total da presente avença é de R$ 1.380,00 (um mil, trezentos e oitenta reais), a ser pago no prazo de até trinta dias, contado partir da data final do período de adimplemento da obrigação, na proporção dos bens efetivamen</w:t>
      </w:r>
      <w:r>
        <w:t xml:space="preserve">te fornecidos no período respectivo, segundo as autorizações expedidas pelo(a) CONTRATANTE e de conformidade com as notas fiscais/faturas e/ou recibos devidamente atestadas pelo setor competente, observadas a condições da proposta adjudicada e da órdem de </w:t>
      </w:r>
      <w:r>
        <w:t>serviço emitida.</w:t>
      </w:r>
    </w:p>
    <w:p w:rsidR="00563D43" w:rsidRDefault="00563D43">
      <w:pPr>
        <w:pStyle w:val="Corpodetexto"/>
        <w:spacing w:before="8"/>
        <w:rPr>
          <w:sz w:val="23"/>
        </w:rPr>
      </w:pPr>
    </w:p>
    <w:p w:rsidR="00563D43" w:rsidRDefault="00AB5E98">
      <w:pPr>
        <w:pStyle w:val="Corpodetexto"/>
        <w:tabs>
          <w:tab w:val="left" w:pos="7695"/>
        </w:tabs>
        <w:ind w:left="150" w:right="115"/>
      </w:pPr>
      <w:r>
        <w:t xml:space="preserve">Parágrafo  Único  -  Havendo  atraso  </w:t>
      </w:r>
      <w:r>
        <w:rPr>
          <w:spacing w:val="-3"/>
        </w:rPr>
        <w:t xml:space="preserve">no  </w:t>
      </w:r>
      <w:r>
        <w:t>pagamento,</w:t>
      </w:r>
      <w:r>
        <w:rPr>
          <w:spacing w:val="-3"/>
        </w:rPr>
        <w:t xml:space="preserve"> </w:t>
      </w:r>
      <w:r>
        <w:t>desde que não</w:t>
      </w:r>
      <w:r>
        <w:rPr>
          <w:spacing w:val="41"/>
        </w:rPr>
        <w:t xml:space="preserve"> </w:t>
      </w:r>
      <w:r>
        <w:t>decorre</w:t>
      </w:r>
      <w:r>
        <w:tab/>
        <w:t xml:space="preserve">de ato ou </w:t>
      </w:r>
      <w:r>
        <w:rPr>
          <w:spacing w:val="-3"/>
        </w:rPr>
        <w:t xml:space="preserve">fato </w:t>
      </w:r>
      <w:r>
        <w:t xml:space="preserve">atribuível à Contratada, aplicar-se-á o índice do IPCA, a título de compensação financeira, que será o produto resultante da multiplicação desse </w:t>
      </w:r>
      <w:r>
        <w:rPr>
          <w:spacing w:val="-2"/>
        </w:rPr>
        <w:t xml:space="preserve">índice </w:t>
      </w:r>
      <w:r>
        <w:t xml:space="preserve">do </w:t>
      </w:r>
      <w:r>
        <w:rPr>
          <w:spacing w:val="-4"/>
        </w:rPr>
        <w:t xml:space="preserve">dia </w:t>
      </w:r>
      <w:r>
        <w:t xml:space="preserve">anterior </w:t>
      </w:r>
      <w:r>
        <w:rPr>
          <w:spacing w:val="-3"/>
        </w:rPr>
        <w:t xml:space="preserve">ao </w:t>
      </w:r>
      <w:r>
        <w:t xml:space="preserve">pagamento </w:t>
      </w:r>
      <w:r>
        <w:rPr>
          <w:spacing w:val="-3"/>
        </w:rPr>
        <w:t xml:space="preserve">pelo </w:t>
      </w:r>
      <w:r>
        <w:t xml:space="preserve">número de </w:t>
      </w:r>
      <w:r>
        <w:rPr>
          <w:spacing w:val="-3"/>
        </w:rPr>
        <w:t xml:space="preserve">dias </w:t>
      </w:r>
      <w:r>
        <w:t xml:space="preserve">em atraso, repetindo-se a operação a cada </w:t>
      </w:r>
      <w:r>
        <w:rPr>
          <w:spacing w:val="-4"/>
        </w:rPr>
        <w:t xml:space="preserve">mês </w:t>
      </w:r>
      <w:r>
        <w:t>de</w:t>
      </w:r>
      <w:r>
        <w:rPr>
          <w:spacing w:val="5"/>
        </w:rPr>
        <w:t xml:space="preserve"> </w:t>
      </w:r>
      <w:r>
        <w:t>atraso.</w:t>
      </w:r>
    </w:p>
    <w:p w:rsidR="00563D43" w:rsidRDefault="00563D43">
      <w:pPr>
        <w:pStyle w:val="Corpodetexto"/>
        <w:spacing w:before="8"/>
      </w:pPr>
    </w:p>
    <w:p w:rsidR="00563D43" w:rsidRDefault="00AB5E98">
      <w:pPr>
        <w:pStyle w:val="Ttulo2"/>
      </w:pPr>
      <w:r>
        <w:t>CLÁUSULA NONA - DA DOTAÇÃO ORÇAMENTÁRIA</w:t>
      </w:r>
    </w:p>
    <w:p w:rsidR="00563D43" w:rsidRDefault="00AB5E98">
      <w:pPr>
        <w:pStyle w:val="Corpodetexto"/>
        <w:spacing w:line="242" w:lineRule="auto"/>
        <w:ind w:left="150" w:right="120"/>
        <w:jc w:val="both"/>
      </w:pPr>
      <w:r>
        <w:t>9.1 - As despesas contratuais correrão por conta da verba do orçamento do(a) CONTRATANTE, na dotação o</w:t>
      </w:r>
      <w:r>
        <w:t>rçamentária – Exercício 2020, Atividades:</w:t>
      </w:r>
    </w:p>
    <w:p w:rsidR="00563D43" w:rsidRDefault="00563D43">
      <w:pPr>
        <w:pStyle w:val="Corpodetexto"/>
        <w:spacing w:before="5"/>
        <w:rPr>
          <w:sz w:val="23"/>
        </w:rPr>
      </w:pPr>
    </w:p>
    <w:p w:rsidR="00563D43" w:rsidRDefault="00AB5E98">
      <w:pPr>
        <w:pStyle w:val="Corpodetexto"/>
        <w:spacing w:line="275" w:lineRule="exact"/>
        <w:ind w:left="150"/>
      </w:pPr>
      <w:r>
        <w:rPr>
          <w:b/>
        </w:rPr>
        <w:t xml:space="preserve">4. </w:t>
      </w:r>
      <w:r>
        <w:t>Fundo Municipal de Saúde de Prainha</w:t>
      </w:r>
    </w:p>
    <w:p w:rsidR="00563D43" w:rsidRDefault="00AB5E98">
      <w:pPr>
        <w:pStyle w:val="Corpodetexto"/>
        <w:spacing w:line="275" w:lineRule="exact"/>
        <w:ind w:left="150"/>
      </w:pPr>
      <w:r>
        <w:rPr>
          <w:b/>
        </w:rPr>
        <w:t xml:space="preserve">04.01 </w:t>
      </w:r>
      <w:r>
        <w:t>Fundo Municipal de Saúde de Prainha</w:t>
      </w:r>
    </w:p>
    <w:p w:rsidR="00563D43" w:rsidRDefault="00AB5E98">
      <w:pPr>
        <w:spacing w:before="3" w:line="275" w:lineRule="exact"/>
        <w:ind w:left="150"/>
        <w:rPr>
          <w:sz w:val="24"/>
        </w:rPr>
      </w:pPr>
      <w:r>
        <w:rPr>
          <w:b/>
          <w:sz w:val="24"/>
        </w:rPr>
        <w:t xml:space="preserve">10.122.0002.2.031.0000 </w:t>
      </w:r>
      <w:r>
        <w:rPr>
          <w:sz w:val="24"/>
        </w:rPr>
        <w:t>– Manutenção do Fundo Municipal de Saúde</w:t>
      </w:r>
    </w:p>
    <w:p w:rsidR="00563D43" w:rsidRDefault="00AB5E98">
      <w:pPr>
        <w:pStyle w:val="Corpodetexto"/>
        <w:spacing w:line="275" w:lineRule="exact"/>
        <w:ind w:left="150"/>
      </w:pPr>
      <w:r>
        <w:rPr>
          <w:b/>
        </w:rPr>
        <w:t xml:space="preserve">44905200 </w:t>
      </w:r>
      <w:r>
        <w:t>– Equipamentos e Material Permanente</w:t>
      </w:r>
    </w:p>
    <w:p w:rsidR="00563D43" w:rsidRDefault="00AB5E98">
      <w:pPr>
        <w:tabs>
          <w:tab w:val="left" w:pos="2694"/>
          <w:tab w:val="left" w:pos="4393"/>
          <w:tab w:val="left" w:pos="4829"/>
          <w:tab w:val="left" w:pos="5954"/>
          <w:tab w:val="left" w:pos="6381"/>
          <w:tab w:val="left" w:pos="7829"/>
        </w:tabs>
        <w:spacing w:before="4" w:line="237" w:lineRule="auto"/>
        <w:ind w:left="150" w:right="115"/>
        <w:rPr>
          <w:sz w:val="24"/>
        </w:rPr>
      </w:pPr>
      <w:r>
        <w:rPr>
          <w:b/>
          <w:sz w:val="24"/>
        </w:rPr>
        <w:t>10.301.0011.2.039.0000</w:t>
      </w:r>
      <w:r>
        <w:rPr>
          <w:b/>
          <w:sz w:val="24"/>
        </w:rPr>
        <w:tab/>
      </w:r>
      <w:r>
        <w:rPr>
          <w:sz w:val="24"/>
        </w:rPr>
        <w:t xml:space="preserve">–  </w:t>
      </w:r>
      <w:r>
        <w:rPr>
          <w:spacing w:val="8"/>
          <w:sz w:val="24"/>
        </w:rPr>
        <w:t xml:space="preserve"> </w:t>
      </w:r>
      <w:r>
        <w:rPr>
          <w:sz w:val="24"/>
        </w:rPr>
        <w:t>Manutenção</w:t>
      </w:r>
      <w:r>
        <w:rPr>
          <w:sz w:val="24"/>
        </w:rPr>
        <w:tab/>
      </w:r>
      <w:r>
        <w:rPr>
          <w:spacing w:val="-3"/>
          <w:sz w:val="24"/>
        </w:rPr>
        <w:t>do</w:t>
      </w:r>
      <w:r>
        <w:rPr>
          <w:spacing w:val="-3"/>
          <w:sz w:val="24"/>
        </w:rPr>
        <w:tab/>
      </w:r>
      <w:r>
        <w:rPr>
          <w:sz w:val="24"/>
        </w:rPr>
        <w:t>Programa</w:t>
      </w:r>
      <w:r>
        <w:rPr>
          <w:sz w:val="24"/>
        </w:rPr>
        <w:tab/>
        <w:t>de</w:t>
      </w:r>
      <w:r>
        <w:rPr>
          <w:sz w:val="24"/>
        </w:rPr>
        <w:tab/>
        <w:t>Atendimento</w:t>
      </w:r>
      <w:r>
        <w:rPr>
          <w:sz w:val="24"/>
        </w:rPr>
        <w:tab/>
        <w:t xml:space="preserve">aos Pacientes em </w:t>
      </w:r>
      <w:r>
        <w:rPr>
          <w:spacing w:val="-4"/>
          <w:sz w:val="24"/>
        </w:rPr>
        <w:t xml:space="preserve">Alta </w:t>
      </w:r>
      <w:r>
        <w:rPr>
          <w:sz w:val="24"/>
        </w:rPr>
        <w:t>Complexidade</w:t>
      </w:r>
    </w:p>
    <w:p w:rsidR="00563D43" w:rsidRDefault="00AB5E98">
      <w:pPr>
        <w:pStyle w:val="Corpodetexto"/>
        <w:spacing w:before="4" w:line="275" w:lineRule="exact"/>
        <w:ind w:left="150"/>
      </w:pPr>
      <w:r>
        <w:rPr>
          <w:b/>
        </w:rPr>
        <w:t xml:space="preserve">44905200 </w:t>
      </w:r>
      <w:r>
        <w:t>– Equipamentos e Material Permanente</w:t>
      </w:r>
    </w:p>
    <w:p w:rsidR="00563D43" w:rsidRDefault="00AB5E98">
      <w:pPr>
        <w:spacing w:line="275" w:lineRule="exact"/>
        <w:ind w:left="150"/>
        <w:rPr>
          <w:sz w:val="24"/>
        </w:rPr>
      </w:pPr>
      <w:r>
        <w:rPr>
          <w:b/>
          <w:sz w:val="24"/>
        </w:rPr>
        <w:t xml:space="preserve">3.3.90.30.99 </w:t>
      </w:r>
      <w:r>
        <w:rPr>
          <w:sz w:val="24"/>
        </w:rPr>
        <w:t>– Material de consumo</w:t>
      </w:r>
    </w:p>
    <w:p w:rsidR="00563D43" w:rsidRDefault="00AB5E98">
      <w:pPr>
        <w:spacing w:before="3" w:line="275" w:lineRule="exact"/>
        <w:ind w:left="150"/>
        <w:rPr>
          <w:sz w:val="24"/>
        </w:rPr>
      </w:pPr>
      <w:r>
        <w:rPr>
          <w:b/>
          <w:sz w:val="24"/>
        </w:rPr>
        <w:t xml:space="preserve">10.302.0010.2.042.0000 </w:t>
      </w:r>
      <w:r>
        <w:rPr>
          <w:sz w:val="24"/>
        </w:rPr>
        <w:t>– Manutenção de Programas da Média e Alta Complexidade – MAC</w:t>
      </w:r>
    </w:p>
    <w:p w:rsidR="00563D43" w:rsidRDefault="00AB5E98">
      <w:pPr>
        <w:pStyle w:val="Corpodetexto"/>
        <w:spacing w:line="275" w:lineRule="exact"/>
        <w:ind w:left="150"/>
      </w:pPr>
      <w:r>
        <w:rPr>
          <w:b/>
        </w:rPr>
        <w:t xml:space="preserve">44905200 </w:t>
      </w:r>
      <w:r>
        <w:t>– Eq</w:t>
      </w:r>
      <w:r>
        <w:t>uipamentos e Material Permanente</w:t>
      </w:r>
    </w:p>
    <w:p w:rsidR="00563D43" w:rsidRDefault="00563D43">
      <w:pPr>
        <w:spacing w:line="275" w:lineRule="exact"/>
        <w:sectPr w:rsidR="00563D43">
          <w:pgSz w:w="11910" w:h="16840"/>
          <w:pgMar w:top="2180" w:right="740" w:bottom="1080" w:left="700" w:header="474" w:footer="891" w:gutter="0"/>
          <w:cols w:space="720"/>
        </w:sectPr>
      </w:pPr>
    </w:p>
    <w:p w:rsidR="00563D43" w:rsidRDefault="00563D43">
      <w:pPr>
        <w:pStyle w:val="Corpodetexto"/>
        <w:spacing w:before="2"/>
        <w:rPr>
          <w:sz w:val="18"/>
        </w:rPr>
      </w:pPr>
    </w:p>
    <w:p w:rsidR="00563D43" w:rsidRDefault="00AB5E98">
      <w:pPr>
        <w:spacing w:before="90"/>
        <w:ind w:left="150"/>
        <w:rPr>
          <w:sz w:val="24"/>
        </w:rPr>
      </w:pPr>
      <w:r>
        <w:rPr>
          <w:b/>
          <w:sz w:val="24"/>
        </w:rPr>
        <w:t xml:space="preserve">33903099 </w:t>
      </w:r>
      <w:r>
        <w:rPr>
          <w:sz w:val="24"/>
        </w:rPr>
        <w:t>– Material de consumo</w:t>
      </w:r>
    </w:p>
    <w:p w:rsidR="00563D43" w:rsidRDefault="00AB5E98">
      <w:pPr>
        <w:spacing w:before="3" w:line="275" w:lineRule="exact"/>
        <w:ind w:left="150"/>
        <w:rPr>
          <w:sz w:val="24"/>
        </w:rPr>
      </w:pPr>
      <w:r>
        <w:rPr>
          <w:b/>
          <w:sz w:val="24"/>
        </w:rPr>
        <w:t xml:space="preserve">0401.103010011.2.036 </w:t>
      </w:r>
      <w:r>
        <w:rPr>
          <w:sz w:val="24"/>
        </w:rPr>
        <w:t>– Programa de Atenção Basica de Saúde.</w:t>
      </w:r>
    </w:p>
    <w:p w:rsidR="00563D43" w:rsidRDefault="00AB5E98">
      <w:pPr>
        <w:spacing w:line="274" w:lineRule="exact"/>
        <w:ind w:left="150"/>
        <w:rPr>
          <w:sz w:val="24"/>
        </w:rPr>
      </w:pPr>
      <w:r>
        <w:rPr>
          <w:b/>
          <w:sz w:val="24"/>
        </w:rPr>
        <w:t xml:space="preserve">33903099 </w:t>
      </w:r>
      <w:r>
        <w:rPr>
          <w:sz w:val="24"/>
        </w:rPr>
        <w:t>– Material de consumo</w:t>
      </w:r>
    </w:p>
    <w:p w:rsidR="00563D43" w:rsidRDefault="00AB5E98">
      <w:pPr>
        <w:spacing w:line="275" w:lineRule="exact"/>
        <w:ind w:left="150"/>
        <w:rPr>
          <w:sz w:val="24"/>
        </w:rPr>
      </w:pPr>
      <w:r>
        <w:rPr>
          <w:b/>
          <w:sz w:val="24"/>
        </w:rPr>
        <w:t xml:space="preserve">0401.103050013.2.045 </w:t>
      </w:r>
      <w:r>
        <w:rPr>
          <w:sz w:val="24"/>
        </w:rPr>
        <w:t>– Ações de Vigilância Sáude (EPIDEMIOLOGICA),</w:t>
      </w:r>
    </w:p>
    <w:p w:rsidR="00563D43" w:rsidRDefault="00AB5E98">
      <w:pPr>
        <w:spacing w:before="2" w:line="275" w:lineRule="exact"/>
        <w:ind w:left="150"/>
        <w:rPr>
          <w:sz w:val="24"/>
        </w:rPr>
      </w:pPr>
      <w:r>
        <w:rPr>
          <w:b/>
          <w:sz w:val="24"/>
        </w:rPr>
        <w:t xml:space="preserve">33903099 </w:t>
      </w:r>
      <w:r>
        <w:rPr>
          <w:sz w:val="24"/>
        </w:rPr>
        <w:t>– Mate</w:t>
      </w:r>
      <w:r>
        <w:rPr>
          <w:sz w:val="24"/>
        </w:rPr>
        <w:t>rial de consumo</w:t>
      </w:r>
    </w:p>
    <w:p w:rsidR="00563D43" w:rsidRDefault="00AB5E98">
      <w:pPr>
        <w:spacing w:line="275" w:lineRule="exact"/>
        <w:ind w:left="150"/>
        <w:rPr>
          <w:sz w:val="24"/>
        </w:rPr>
      </w:pPr>
      <w:r>
        <w:rPr>
          <w:b/>
          <w:sz w:val="24"/>
        </w:rPr>
        <w:t xml:space="preserve">10.303.0012.2.043.0000 </w:t>
      </w:r>
      <w:r>
        <w:rPr>
          <w:sz w:val="24"/>
        </w:rPr>
        <w:t>– Manutenção de Programas de Saúde Farmácia Básica</w:t>
      </w:r>
    </w:p>
    <w:p w:rsidR="00563D43" w:rsidRDefault="00AB5E98">
      <w:pPr>
        <w:spacing w:before="3"/>
        <w:ind w:left="150"/>
        <w:rPr>
          <w:sz w:val="24"/>
        </w:rPr>
      </w:pPr>
      <w:r>
        <w:rPr>
          <w:b/>
          <w:sz w:val="24"/>
        </w:rPr>
        <w:t xml:space="preserve">33903099 </w:t>
      </w:r>
      <w:r>
        <w:rPr>
          <w:sz w:val="24"/>
        </w:rPr>
        <w:t>– Material de consumo</w:t>
      </w:r>
    </w:p>
    <w:p w:rsidR="00563D43" w:rsidRDefault="00563D43">
      <w:pPr>
        <w:pStyle w:val="Corpodetexto"/>
        <w:spacing w:before="5"/>
      </w:pPr>
    </w:p>
    <w:p w:rsidR="00563D43" w:rsidRDefault="00AB5E98">
      <w:pPr>
        <w:pStyle w:val="Ttulo2"/>
      </w:pPr>
      <w:r>
        <w:t>CLÁUSULA DÉCIMA - DAS ALTERAÇÕES CONTRATUAIS</w:t>
      </w:r>
    </w:p>
    <w:p w:rsidR="00563D43" w:rsidRDefault="00AB5E98">
      <w:pPr>
        <w:pStyle w:val="Corpodetexto"/>
        <w:spacing w:line="242" w:lineRule="auto"/>
        <w:ind w:left="150" w:right="108"/>
        <w:jc w:val="both"/>
      </w:pPr>
      <w:r>
        <w:t>10.1 - O presente contrato poderá ser alterado, nos casos previstos no artigo 65 da Lei n.º 8.666/93, desde que haja interesse da Administração do CONTRATANTE, com a apresentação das devidas justificativas.</w:t>
      </w:r>
    </w:p>
    <w:p w:rsidR="00563D43" w:rsidRDefault="00563D43">
      <w:pPr>
        <w:pStyle w:val="Corpodetexto"/>
        <w:spacing w:before="10"/>
        <w:rPr>
          <w:sz w:val="23"/>
        </w:rPr>
      </w:pPr>
    </w:p>
    <w:p w:rsidR="00563D43" w:rsidRDefault="00AB5E98">
      <w:pPr>
        <w:pStyle w:val="Ttulo2"/>
      </w:pPr>
      <w:r>
        <w:t>CLÁUSULA DÉCIMA PRIMEIRA - DO FORO, BASE LEGAL E</w:t>
      </w:r>
      <w:r>
        <w:t xml:space="preserve"> FORMALIDADES</w:t>
      </w:r>
    </w:p>
    <w:p w:rsidR="00563D43" w:rsidRDefault="00AB5E98">
      <w:pPr>
        <w:pStyle w:val="PargrafodaLista"/>
        <w:numPr>
          <w:ilvl w:val="1"/>
          <w:numId w:val="1"/>
        </w:numPr>
        <w:tabs>
          <w:tab w:val="left" w:pos="650"/>
        </w:tabs>
        <w:ind w:right="105" w:firstLine="0"/>
        <w:jc w:val="both"/>
        <w:rPr>
          <w:sz w:val="24"/>
        </w:rPr>
      </w:pPr>
      <w:r>
        <w:rPr>
          <w:sz w:val="24"/>
        </w:rPr>
        <w:t xml:space="preserve">- Este Contrato encontra-se subordinado a legislação específica, consubstanciada </w:t>
      </w:r>
      <w:r>
        <w:rPr>
          <w:spacing w:val="-3"/>
          <w:sz w:val="24"/>
        </w:rPr>
        <w:t xml:space="preserve">no </w:t>
      </w:r>
      <w:r>
        <w:rPr>
          <w:sz w:val="24"/>
        </w:rPr>
        <w:t xml:space="preserve">art. 4 da Lei n 13.979, de 06 de fevereiro de 2020 e </w:t>
      </w:r>
      <w:r>
        <w:rPr>
          <w:spacing w:val="-3"/>
          <w:sz w:val="24"/>
        </w:rPr>
        <w:t xml:space="preserve">na </w:t>
      </w:r>
      <w:r>
        <w:rPr>
          <w:sz w:val="24"/>
        </w:rPr>
        <w:t xml:space="preserve">Lei nº 8.666, de 21 de </w:t>
      </w:r>
      <w:r>
        <w:rPr>
          <w:spacing w:val="-3"/>
          <w:sz w:val="24"/>
        </w:rPr>
        <w:t xml:space="preserve">junho </w:t>
      </w:r>
      <w:r>
        <w:rPr>
          <w:sz w:val="24"/>
        </w:rPr>
        <w:t>de 1993 e suas posteriores  alterações, e, em casos omissos, aos preceito</w:t>
      </w:r>
      <w:r>
        <w:rPr>
          <w:sz w:val="24"/>
        </w:rPr>
        <w:t>s de direito público, teoria geral de contratos e disposições de direito</w:t>
      </w:r>
      <w:r>
        <w:rPr>
          <w:spacing w:val="5"/>
          <w:sz w:val="24"/>
        </w:rPr>
        <w:t xml:space="preserve"> </w:t>
      </w:r>
      <w:r>
        <w:rPr>
          <w:sz w:val="24"/>
        </w:rPr>
        <w:t>privado.</w:t>
      </w:r>
    </w:p>
    <w:p w:rsidR="00563D43" w:rsidRDefault="00563D43">
      <w:pPr>
        <w:pStyle w:val="Corpodetexto"/>
        <w:spacing w:before="2"/>
      </w:pPr>
    </w:p>
    <w:p w:rsidR="00563D43" w:rsidRDefault="00AB5E98">
      <w:pPr>
        <w:pStyle w:val="PargrafodaLista"/>
        <w:numPr>
          <w:ilvl w:val="1"/>
          <w:numId w:val="1"/>
        </w:numPr>
        <w:tabs>
          <w:tab w:val="left" w:pos="659"/>
        </w:tabs>
        <w:spacing w:line="237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pacing w:val="-3"/>
          <w:sz w:val="24"/>
        </w:rPr>
        <w:t xml:space="preserve">Fica </w:t>
      </w:r>
      <w:r>
        <w:rPr>
          <w:sz w:val="24"/>
        </w:rPr>
        <w:t xml:space="preserve">eleito o </w:t>
      </w:r>
      <w:r>
        <w:rPr>
          <w:spacing w:val="-3"/>
          <w:sz w:val="24"/>
        </w:rPr>
        <w:t xml:space="preserve">Foro </w:t>
      </w:r>
      <w:r>
        <w:rPr>
          <w:sz w:val="24"/>
        </w:rPr>
        <w:t xml:space="preserve">da </w:t>
      </w:r>
      <w:r>
        <w:rPr>
          <w:spacing w:val="-2"/>
          <w:sz w:val="24"/>
        </w:rPr>
        <w:t xml:space="preserve">cidade </w:t>
      </w:r>
      <w:r>
        <w:rPr>
          <w:sz w:val="24"/>
        </w:rPr>
        <w:t xml:space="preserve">de PRAINHA, como o </w:t>
      </w:r>
      <w:r>
        <w:rPr>
          <w:spacing w:val="-3"/>
          <w:sz w:val="24"/>
        </w:rPr>
        <w:t xml:space="preserve">único </w:t>
      </w:r>
      <w:r>
        <w:rPr>
          <w:sz w:val="24"/>
        </w:rPr>
        <w:t>capaz de dirimir as dúvidas oriundas deste Contrato, caso não sejam dirimidas</w:t>
      </w:r>
      <w:r>
        <w:rPr>
          <w:spacing w:val="-1"/>
          <w:sz w:val="24"/>
        </w:rPr>
        <w:t xml:space="preserve"> </w:t>
      </w:r>
      <w:r>
        <w:rPr>
          <w:sz w:val="24"/>
        </w:rPr>
        <w:t>amigavelmente.</w:t>
      </w:r>
    </w:p>
    <w:p w:rsidR="00563D43" w:rsidRDefault="00563D43">
      <w:pPr>
        <w:pStyle w:val="Corpodetexto"/>
        <w:spacing w:before="1"/>
      </w:pPr>
    </w:p>
    <w:p w:rsidR="00563D43" w:rsidRDefault="00AB5E98">
      <w:pPr>
        <w:pStyle w:val="PargrafodaLista"/>
        <w:numPr>
          <w:ilvl w:val="1"/>
          <w:numId w:val="1"/>
        </w:numPr>
        <w:tabs>
          <w:tab w:val="left" w:pos="679"/>
        </w:tabs>
        <w:ind w:right="117" w:firstLine="0"/>
        <w:jc w:val="both"/>
        <w:rPr>
          <w:sz w:val="24"/>
        </w:rPr>
      </w:pPr>
      <w:r>
        <w:rPr>
          <w:sz w:val="24"/>
        </w:rPr>
        <w:t>- Para firmeza e como p</w:t>
      </w:r>
      <w:r>
        <w:rPr>
          <w:sz w:val="24"/>
        </w:rPr>
        <w:t xml:space="preserve">rova de haverem as partes, entre </w:t>
      </w:r>
      <w:r>
        <w:rPr>
          <w:spacing w:val="-5"/>
          <w:sz w:val="24"/>
        </w:rPr>
        <w:t xml:space="preserve">si, </w:t>
      </w:r>
      <w:r>
        <w:rPr>
          <w:sz w:val="24"/>
        </w:rPr>
        <w:t xml:space="preserve">ajustado e contratado, é lavrado o presente termo, em 02 (duas) vias de igual teor, o </w:t>
      </w:r>
      <w:r>
        <w:rPr>
          <w:spacing w:val="-3"/>
          <w:sz w:val="24"/>
        </w:rPr>
        <w:t xml:space="preserve">qual, </w:t>
      </w:r>
      <w:r>
        <w:rPr>
          <w:sz w:val="24"/>
        </w:rPr>
        <w:t xml:space="preserve">depois de </w:t>
      </w:r>
      <w:r>
        <w:rPr>
          <w:spacing w:val="-3"/>
          <w:sz w:val="24"/>
        </w:rPr>
        <w:t xml:space="preserve">lido </w:t>
      </w:r>
      <w:r>
        <w:rPr>
          <w:sz w:val="24"/>
        </w:rPr>
        <w:t>e achado conforme, é assinado  pelas partes contratantes</w:t>
      </w:r>
      <w:r>
        <w:rPr>
          <w:spacing w:val="2"/>
          <w:sz w:val="24"/>
        </w:rPr>
        <w:t xml:space="preserve"> </w:t>
      </w:r>
      <w:r>
        <w:rPr>
          <w:sz w:val="24"/>
        </w:rPr>
        <w:t>abaixo.</w:t>
      </w:r>
    </w:p>
    <w:p w:rsidR="00563D43" w:rsidRDefault="00563D43">
      <w:pPr>
        <w:pStyle w:val="Corpodetexto"/>
        <w:rPr>
          <w:sz w:val="26"/>
        </w:rPr>
      </w:pPr>
    </w:p>
    <w:p w:rsidR="00563D43" w:rsidRDefault="00563D43">
      <w:pPr>
        <w:pStyle w:val="Corpodetexto"/>
        <w:spacing w:before="2"/>
        <w:rPr>
          <w:sz w:val="22"/>
        </w:rPr>
      </w:pPr>
    </w:p>
    <w:p w:rsidR="00563D43" w:rsidRDefault="00AB5E98">
      <w:pPr>
        <w:pStyle w:val="Corpodetexto"/>
        <w:spacing w:before="1"/>
        <w:ind w:left="6800"/>
      </w:pPr>
      <w:r>
        <w:t>PRAINHA-PA, 03 de Junho de 2020</w:t>
      </w:r>
    </w:p>
    <w:p w:rsidR="00563D43" w:rsidRDefault="00563D43">
      <w:pPr>
        <w:pStyle w:val="Corpodetexto"/>
        <w:rPr>
          <w:sz w:val="20"/>
        </w:rPr>
      </w:pPr>
    </w:p>
    <w:p w:rsidR="00563D43" w:rsidRDefault="00563D43" w:rsidP="005B596D">
      <w:pPr>
        <w:pStyle w:val="Corpodetexto"/>
        <w:spacing w:before="5"/>
        <w:jc w:val="center"/>
        <w:rPr>
          <w:sz w:val="22"/>
        </w:rPr>
      </w:pPr>
    </w:p>
    <w:p w:rsidR="005B596D" w:rsidRDefault="005B596D" w:rsidP="005B596D">
      <w:pPr>
        <w:pStyle w:val="Corpodetexto"/>
        <w:spacing w:before="5"/>
        <w:jc w:val="center"/>
        <w:rPr>
          <w:sz w:val="22"/>
        </w:rPr>
      </w:pPr>
    </w:p>
    <w:p w:rsidR="005B596D" w:rsidRDefault="005B596D" w:rsidP="005B596D">
      <w:pPr>
        <w:pStyle w:val="Corpodetexto"/>
        <w:spacing w:before="5"/>
        <w:jc w:val="center"/>
        <w:rPr>
          <w:sz w:val="22"/>
        </w:rPr>
      </w:pPr>
    </w:p>
    <w:p w:rsidR="00563D43" w:rsidRDefault="00563D43" w:rsidP="005B596D">
      <w:pPr>
        <w:jc w:val="center"/>
        <w:sectPr w:rsidR="00563D43">
          <w:pgSz w:w="11910" w:h="16840"/>
          <w:pgMar w:top="2180" w:right="740" w:bottom="1080" w:left="700" w:header="474" w:footer="891" w:gutter="0"/>
          <w:cols w:space="720"/>
        </w:sectPr>
      </w:pPr>
    </w:p>
    <w:p w:rsidR="005B596D" w:rsidRDefault="005B596D" w:rsidP="005B596D">
      <w:pPr>
        <w:pStyle w:val="Default"/>
        <w:jc w:val="center"/>
      </w:pPr>
      <w:r>
        <w:lastRenderedPageBreak/>
        <w:t>FUNDO MUNICIPAL DE SAÚDE</w:t>
      </w:r>
    </w:p>
    <w:p w:rsidR="005B596D" w:rsidRDefault="005B596D" w:rsidP="005B596D">
      <w:pPr>
        <w:pStyle w:val="Default"/>
        <w:jc w:val="center"/>
      </w:pPr>
      <w:r>
        <w:t>CNPJ(MF) 01.391.942/0001-00</w:t>
      </w:r>
    </w:p>
    <w:p w:rsidR="00563D43" w:rsidRDefault="005B596D" w:rsidP="005B596D">
      <w:pPr>
        <w:spacing w:before="103"/>
        <w:ind w:left="1108" w:right="2940"/>
        <w:jc w:val="center"/>
      </w:pPr>
      <w:r>
        <w:t xml:space="preserve">                           </w:t>
      </w:r>
      <w:r>
        <w:t>CONTRATANTE</w:t>
      </w:r>
    </w:p>
    <w:p w:rsidR="005B596D" w:rsidRDefault="005B596D" w:rsidP="005B596D">
      <w:pPr>
        <w:spacing w:before="103"/>
        <w:ind w:left="1108" w:right="2940"/>
        <w:jc w:val="center"/>
      </w:pPr>
    </w:p>
    <w:p w:rsidR="005B596D" w:rsidRDefault="005B596D" w:rsidP="005B596D">
      <w:pPr>
        <w:spacing w:before="103"/>
        <w:ind w:left="1108" w:right="2940"/>
        <w:jc w:val="center"/>
      </w:pPr>
    </w:p>
    <w:p w:rsidR="005B596D" w:rsidRDefault="005B596D" w:rsidP="005B596D">
      <w:pPr>
        <w:spacing w:before="103"/>
        <w:ind w:left="1108" w:right="2940"/>
        <w:jc w:val="center"/>
      </w:pPr>
    </w:p>
    <w:p w:rsidR="005B596D" w:rsidRDefault="005B596D" w:rsidP="005B596D">
      <w:pPr>
        <w:pStyle w:val="Default"/>
        <w:jc w:val="center"/>
      </w:pPr>
      <w:r>
        <w:t>C J A PARENTE</w:t>
      </w:r>
    </w:p>
    <w:p w:rsidR="005B596D" w:rsidRDefault="005B596D" w:rsidP="005B596D">
      <w:pPr>
        <w:pStyle w:val="Default"/>
        <w:jc w:val="center"/>
      </w:pPr>
      <w:r>
        <w:t>CNPJ 83.646.307/0001-91</w:t>
      </w:r>
    </w:p>
    <w:p w:rsidR="005B596D" w:rsidRDefault="005B596D" w:rsidP="005B596D">
      <w:pPr>
        <w:spacing w:before="103"/>
        <w:ind w:left="1108" w:right="2940"/>
        <w:jc w:val="center"/>
      </w:pPr>
      <w:r>
        <w:t xml:space="preserve">                                </w:t>
      </w:r>
      <w:r>
        <w:t>CONTRATADO(A)</w:t>
      </w:r>
    </w:p>
    <w:sectPr w:rsidR="005B596D">
      <w:type w:val="continuous"/>
      <w:pgSz w:w="11910" w:h="16840"/>
      <w:pgMar w:top="2180" w:right="740" w:bottom="10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E98" w:rsidRDefault="00AB5E98">
      <w:r>
        <w:separator/>
      </w:r>
    </w:p>
  </w:endnote>
  <w:endnote w:type="continuationSeparator" w:id="0">
    <w:p w:rsidR="00AB5E98" w:rsidRDefault="00AB5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43" w:rsidRDefault="007D341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441920" behindDoc="1" locked="0" layoutInCell="1" allowOverlap="1">
              <wp:simplePos x="0" y="0"/>
              <wp:positionH relativeFrom="page">
                <wp:posOffset>-1270</wp:posOffset>
              </wp:positionH>
              <wp:positionV relativeFrom="page">
                <wp:posOffset>9949180</wp:posOffset>
              </wp:positionV>
              <wp:extent cx="7539355" cy="7175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355" cy="71755"/>
                        <a:chOff x="-3" y="15668"/>
                        <a:chExt cx="11873" cy="113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0" y="15710"/>
                          <a:ext cx="11870" cy="70"/>
                        </a:xfrm>
                        <a:custGeom>
                          <a:avLst/>
                          <a:gdLst>
                            <a:gd name="T0" fmla="*/ 11870 w 11870"/>
                            <a:gd name="T1" fmla="+- 0 15714 15710"/>
                            <a:gd name="T2" fmla="*/ 15714 h 70"/>
                            <a:gd name="T3" fmla="*/ 11867 w 11870"/>
                            <a:gd name="T4" fmla="+- 0 15714 15710"/>
                            <a:gd name="T5" fmla="*/ 15714 h 70"/>
                            <a:gd name="T6" fmla="*/ 11867 w 11870"/>
                            <a:gd name="T7" fmla="+- 0 15710 15710"/>
                            <a:gd name="T8" fmla="*/ 15710 h 70"/>
                            <a:gd name="T9" fmla="*/ 0 w 11870"/>
                            <a:gd name="T10" fmla="+- 0 15710 15710"/>
                            <a:gd name="T11" fmla="*/ 15710 h 70"/>
                            <a:gd name="T12" fmla="*/ 0 w 11870"/>
                            <a:gd name="T13" fmla="+- 0 15714 15710"/>
                            <a:gd name="T14" fmla="*/ 15714 h 70"/>
                            <a:gd name="T15" fmla="*/ 0 w 11870"/>
                            <a:gd name="T16" fmla="+- 0 15776 15710"/>
                            <a:gd name="T17" fmla="*/ 15776 h 70"/>
                            <a:gd name="T18" fmla="*/ 0 w 11870"/>
                            <a:gd name="T19" fmla="+- 0 15780 15710"/>
                            <a:gd name="T20" fmla="*/ 15780 h 70"/>
                            <a:gd name="T21" fmla="*/ 11867 w 11870"/>
                            <a:gd name="T22" fmla="+- 0 15780 15710"/>
                            <a:gd name="T23" fmla="*/ 15780 h 70"/>
                            <a:gd name="T24" fmla="*/ 11867 w 11870"/>
                            <a:gd name="T25" fmla="+- 0 15776 15710"/>
                            <a:gd name="T26" fmla="*/ 15776 h 70"/>
                            <a:gd name="T27" fmla="*/ 11870 w 11870"/>
                            <a:gd name="T28" fmla="+- 0 15776 15710"/>
                            <a:gd name="T29" fmla="*/ 15776 h 70"/>
                            <a:gd name="T30" fmla="*/ 11870 w 11870"/>
                            <a:gd name="T31" fmla="+- 0 15714 15710"/>
                            <a:gd name="T32" fmla="*/ 15714 h 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</a:cxnLst>
                          <a:rect l="0" t="0" r="r" b="b"/>
                          <a:pathLst>
                            <a:path w="11870" h="70">
                              <a:moveTo>
                                <a:pt x="11870" y="4"/>
                              </a:moveTo>
                              <a:lnTo>
                                <a:pt x="11867" y="4"/>
                              </a:lnTo>
                              <a:lnTo>
                                <a:pt x="11867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66"/>
                              </a:lnTo>
                              <a:lnTo>
                                <a:pt x="0" y="70"/>
                              </a:lnTo>
                              <a:lnTo>
                                <a:pt x="11867" y="70"/>
                              </a:lnTo>
                              <a:lnTo>
                                <a:pt x="11867" y="66"/>
                              </a:lnTo>
                              <a:lnTo>
                                <a:pt x="11870" y="66"/>
                              </a:lnTo>
                              <a:lnTo>
                                <a:pt x="1187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25252">
                            <a:alpha val="50195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0" y="15670"/>
                          <a:ext cx="11850" cy="70"/>
                        </a:xfrm>
                        <a:custGeom>
                          <a:avLst/>
                          <a:gdLst>
                            <a:gd name="T0" fmla="*/ 11850 w 11850"/>
                            <a:gd name="T1" fmla="+- 0 15674 15670"/>
                            <a:gd name="T2" fmla="*/ 15674 h 70"/>
                            <a:gd name="T3" fmla="*/ 11847 w 11850"/>
                            <a:gd name="T4" fmla="+- 0 15674 15670"/>
                            <a:gd name="T5" fmla="*/ 15674 h 70"/>
                            <a:gd name="T6" fmla="*/ 11847 w 11850"/>
                            <a:gd name="T7" fmla="+- 0 15670 15670"/>
                            <a:gd name="T8" fmla="*/ 15670 h 70"/>
                            <a:gd name="T9" fmla="*/ 0 w 11850"/>
                            <a:gd name="T10" fmla="+- 0 15670 15670"/>
                            <a:gd name="T11" fmla="*/ 15670 h 70"/>
                            <a:gd name="T12" fmla="*/ 0 w 11850"/>
                            <a:gd name="T13" fmla="+- 0 15674 15670"/>
                            <a:gd name="T14" fmla="*/ 15674 h 70"/>
                            <a:gd name="T15" fmla="*/ 0 w 11850"/>
                            <a:gd name="T16" fmla="+- 0 15736 15670"/>
                            <a:gd name="T17" fmla="*/ 15736 h 70"/>
                            <a:gd name="T18" fmla="*/ 0 w 11850"/>
                            <a:gd name="T19" fmla="+- 0 15740 15670"/>
                            <a:gd name="T20" fmla="*/ 15740 h 70"/>
                            <a:gd name="T21" fmla="*/ 11847 w 11850"/>
                            <a:gd name="T22" fmla="+- 0 15740 15670"/>
                            <a:gd name="T23" fmla="*/ 15740 h 70"/>
                            <a:gd name="T24" fmla="*/ 11847 w 11850"/>
                            <a:gd name="T25" fmla="+- 0 15736 15670"/>
                            <a:gd name="T26" fmla="*/ 15736 h 70"/>
                            <a:gd name="T27" fmla="*/ 11850 w 11850"/>
                            <a:gd name="T28" fmla="+- 0 15736 15670"/>
                            <a:gd name="T29" fmla="*/ 15736 h 70"/>
                            <a:gd name="T30" fmla="*/ 11850 w 11850"/>
                            <a:gd name="T31" fmla="+- 0 15674 15670"/>
                            <a:gd name="T32" fmla="*/ 15674 h 70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</a:cxnLst>
                          <a:rect l="0" t="0" r="r" b="b"/>
                          <a:pathLst>
                            <a:path w="11850" h="70">
                              <a:moveTo>
                                <a:pt x="11850" y="4"/>
                              </a:moveTo>
                              <a:lnTo>
                                <a:pt x="11847" y="4"/>
                              </a:lnTo>
                              <a:lnTo>
                                <a:pt x="11847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66"/>
                              </a:lnTo>
                              <a:lnTo>
                                <a:pt x="0" y="70"/>
                              </a:lnTo>
                              <a:lnTo>
                                <a:pt x="11847" y="70"/>
                              </a:lnTo>
                              <a:lnTo>
                                <a:pt x="11847" y="66"/>
                              </a:lnTo>
                              <a:lnTo>
                                <a:pt x="11850" y="66"/>
                              </a:lnTo>
                              <a:lnTo>
                                <a:pt x="1185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A4A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"/>
                      <wps:cNvSpPr>
                        <a:spLocks/>
                      </wps:cNvSpPr>
                      <wps:spPr bwMode="auto">
                        <a:xfrm>
                          <a:off x="0" y="15670"/>
                          <a:ext cx="11850" cy="71"/>
                        </a:xfrm>
                        <a:custGeom>
                          <a:avLst/>
                          <a:gdLst>
                            <a:gd name="T0" fmla="*/ 0 w 11850"/>
                            <a:gd name="T1" fmla="+- 0 15741 15670"/>
                            <a:gd name="T2" fmla="*/ 15741 h 71"/>
                            <a:gd name="T3" fmla="*/ 11838 w 11850"/>
                            <a:gd name="T4" fmla="+- 0 15741 15670"/>
                            <a:gd name="T5" fmla="*/ 15741 h 71"/>
                            <a:gd name="T6" fmla="*/ 11845 w 11850"/>
                            <a:gd name="T7" fmla="+- 0 15741 15670"/>
                            <a:gd name="T8" fmla="*/ 15741 h 71"/>
                            <a:gd name="T9" fmla="*/ 11850 w 11850"/>
                            <a:gd name="T10" fmla="+- 0 15736 15670"/>
                            <a:gd name="T11" fmla="*/ 15736 h 71"/>
                            <a:gd name="T12" fmla="*/ 11850 w 11850"/>
                            <a:gd name="T13" fmla="+- 0 15729 15670"/>
                            <a:gd name="T14" fmla="*/ 15729 h 71"/>
                            <a:gd name="T15" fmla="*/ 11850 w 11850"/>
                            <a:gd name="T16" fmla="+- 0 15682 15670"/>
                            <a:gd name="T17" fmla="*/ 15682 h 71"/>
                            <a:gd name="T18" fmla="*/ 11850 w 11850"/>
                            <a:gd name="T19" fmla="+- 0 15675 15670"/>
                            <a:gd name="T20" fmla="*/ 15675 h 71"/>
                            <a:gd name="T21" fmla="*/ 11845 w 11850"/>
                            <a:gd name="T22" fmla="+- 0 15670 15670"/>
                            <a:gd name="T23" fmla="*/ 15670 h 71"/>
                            <a:gd name="T24" fmla="*/ 11838 w 11850"/>
                            <a:gd name="T25" fmla="+- 0 15670 15670"/>
                            <a:gd name="T26" fmla="*/ 15670 h 71"/>
                            <a:gd name="T27" fmla="*/ 0 w 11850"/>
                            <a:gd name="T28" fmla="+- 0 15670 15670"/>
                            <a:gd name="T29" fmla="*/ 15670 h 7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1850" h="71">
                              <a:moveTo>
                                <a:pt x="0" y="71"/>
                              </a:moveTo>
                              <a:lnTo>
                                <a:pt x="11838" y="71"/>
                              </a:lnTo>
                              <a:lnTo>
                                <a:pt x="11845" y="71"/>
                              </a:lnTo>
                              <a:lnTo>
                                <a:pt x="11850" y="66"/>
                              </a:lnTo>
                              <a:lnTo>
                                <a:pt x="11850" y="59"/>
                              </a:lnTo>
                              <a:lnTo>
                                <a:pt x="11850" y="12"/>
                              </a:lnTo>
                              <a:lnTo>
                                <a:pt x="11850" y="5"/>
                              </a:lnTo>
                              <a:lnTo>
                                <a:pt x="11845" y="0"/>
                              </a:lnTo>
                              <a:lnTo>
                                <a:pt x="1183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A9F29A" id="Group 2" o:spid="_x0000_s1026" style="position:absolute;margin-left:-.1pt;margin-top:783.4pt;width:593.65pt;height:5.65pt;z-index:-15874560;mso-position-horizontal-relative:page;mso-position-vertical-relative:page" coordorigin="-3,15668" coordsize="11873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sY2QcAAF0oAAAOAAAAZHJzL2Uyb0RvYy54bWzsWu1uo0YU/V+p74D42cprwBhsa53Vbhyv&#10;Km3blTZ9gAlgYxUDBRInrfruvffOh/kaTLPbVtomkQz2HM+Ze88w3MP49ZvHY2I8REV5yNK1ab+y&#10;TCNKgyw8pPu1+cvtdrIwjbJiaciSLI3W5lNUmm+uvv3m9SlfRU4WZ0kYFQZ0kparU74246rKV9Np&#10;GcTRkZWvsjxKoXGXFUdWwdtiPw0LdoLej8nUsSxvesqKMC+yICpL+HTDG80r6n+3i4Lq592ujCoj&#10;WZswtopeC3q9w9fp1Wu22hcsjw+BGAZ7xiiO7JACqepqwypm3BeHTlfHQ1BkZbarXgXZcZrtdocg&#10;ohggGttqRfO+yO5zimW/Ou1zlSZIbStPz+42+OnhY2EcwrXpmkbKjiARsRoOpuaU71eAeF/kn/KP&#10;BY8PTj9kwa8lNE/b7fh+z8HG3enHLITu2H2VUWoed8URu4CgjUdS4EkpED1WRgAf+vPZcjafm0YA&#10;bb7twykpFMQgI35rMjMNaLLnnreQTTfiy7a98KEZv2rbM2ydshVnpZGKkWFYMNnKcz7Lz8vnp5jl&#10;EclUYrZEPiEIns9tEUU4gQ2KBbkBJPNZ1pNZa0FYCTkfmUZ77ttiMstUYjZgxlMiqUklg62C+7J6&#10;H2UkB3v4UFaU5H0IZyRyKIZ+Cx3sjglcEd9NDerQOPEjz/1eAW0J/H5iWAYOx6VXeYUpoCOB2CPB&#10;YgPGKQYgeUHGOq/n63hh1nLgJV6Q49yjltero+yFnteXQMXLo+5EAutfg9cy+uJd1lCWLlZQuB2s&#10;htRWcogs97PadTH0tEoMFatGW1upMSiuXddCT6u0kLS+1z+lbCUGpwVcX47tuhR6WiWFpF1okuwo&#10;OTgt4PponYYWQ3PKUXJcpFaSDFM39BikVpJIal2yHSXLYLKdhia4FOlmtaNkuUitpBmknjV0GaKe&#10;KWkktW7VmilpODXgpNawrKqFk8VyLQ0eU7GYwpnBsBqy6C6YZyXex3BlhfvULd1moQtA4cqrAYPc&#10;CKYbyEUwCIRguj1eBENKEQwLBr9dDo8DFwyCu+PgMKsI7o+Dw0xAOFxYYwaDFxbB5a1+eOwOXAwE&#10;98b1DhOY4MtRcJx0CIeJUhs7T7+YCAUUo+0ytDANKEPv8DtslbMK5488NU5Yx9BNPIZiiE+fY/YQ&#10;3WYEqXAeCQBQS0nOiCRtIT0ek0TKdnnMZY8CJ2WQ7fLIcTzgMZhhPt6PJ1WRJPJYJ+N1AiRVNspj&#10;e+SjgRdoz9kdDWwHGyRZGfEpgfpSTaqExvlRK8XKLDmE20OSoL5lsb+7TgrjgYF1mTv4TwsIS/KY&#10;iU8teynXBAGn/hv9JLSwpBn2y8fBP4E6UUw2rBjJq/yxtB3XeucsJ1tv4U/crTufLH1rMQGed0vP&#10;cpfuZvsnjsJ2V/EhDKP0wyGNpG+y3XF1tHBw3PGQc8KpvoQIKcDG6BtZsOhPXGANGBilNKSLKI5Y&#10;eCPOK3ZI+Pm0OWLKEoQtj5QI8Ai85uYG4S4Ln6D+LjLuGcHjwkmcFb+bxgn84tosf7tnRWQayQ8p&#10;GIil7bowlSt64859rA6KestdvYWlAXS1NisT7g14el1xU3qfF4d9DEw25SLN3oJ92h2wQKfx8VGJ&#10;N+Bh/iUzA/eUlpmhef5PmRlPOoKamZlDQr+omZmLkgQ6ppmjNzOejwWvGtQZ2KwKECarAiwKNGbG&#10;FWamy6vKNVGOaHlVtUbViI63UanZCz2vqtUUL5a8PfGqUk3w9le89TJNn2OQs+HcgK6ftGVmENeX&#10;5T4z000xPBdo02q0bZkZXZL7zEwPrdJCVpozNDM9KW6bGcD1RluXQp9kJYWkdTVJbpsZwPXRts2M&#10;fk51zYyWWknCa2sdtbo6EDY0neE+0tTY1yW7bWY0yW6bGf3K0TUzWmolDY9aQ902M3rqjpnRrh4t&#10;M1Of2VCQvJiZfsOGFzpW+HCB8jJq2G7g0wbyD7JCHob/T8wMrIzGoJlBwDgz4440MwInZZCWQR7r&#10;/mIMpl3f9/VzwSzwEC97FDHy0cALtLBmiuyOBraD/TJm5q2L/31l/ItXoaWl4a6kR5HHF6+idvv6&#10;N15gXWh5FXpA9J94FflYTe591d3+6I0XfXnXrnNcu7+obPoUH2BQ3NHYBnzKbMEf2XarWVWJqapS&#10;w6sKMVHZ9fOq2lgUdnMdb9unYCC9RXS9OIZNJk28jQoMF0cdb3fjRVfVtbwKFp59mW54FVqXtdSq&#10;OJa5dpb9Mbf8ig+4XuqGJoNRK10EtbdwNNRKGNIZcb3UDVkGqZU0ktqf91O3fIsHuD7qjm/RzrGO&#10;b9H6UkdJw6PmvrRzVeFz5/MOoL3QX1Yd36KnVtIMU9d10c7ujmfR0ypZOrQvxkG7efP1GQd8bK32&#10;t565rSGdAH/Oed60qNfj/BYFbOfmZrkNS+eM+ywFlQB5VFsDLvdvl4F/t0ieyx0iSSmPilr0CKs+&#10;d44SII9toHymL9vlUeFELMN+5ZycYRy3I00M5PziboXaUsD9GHyCP4Pf6zz7CX5elNWGlTHf2aCH&#10;+/yx7OVH+0CPGya9GxrW8mZxs3AnruPdTFxrs5m83V67E28LY93MNtfXG7u5oYHbJJ+/oUEbONrd&#10;nC39dQ1QbZeC7wKBDF/JLgX9AAt+w0YuRvzeDn8kV38P5/VfBV79BQAA//8DAFBLAwQUAAYACAAA&#10;ACEA82YQ0OAAAAAMAQAADwAAAGRycy9kb3ducmV2LnhtbEyPTWvCQBCG7wX/wzJCb7pZizGk2YhI&#10;25MUqoXS25odk2B2NmTXJP77bk71OO88vB/ZdjQN67FztSUJYhkBQyqsrqmU8H16XyTAnFekVWMJ&#10;JdzRwTafPWUq1XagL+yPvmTBhFyqJFTetynnrqjQKLe0LVL4XWxnlA9nV3LdqSGYm4avoijmRtUU&#10;EirV4r7C4nq8GQkfgxp2L+KtP1wv+/vvaf35cxAo5fN83L0C8zj6fxim+qE65KHT2d5IO9ZIWKwC&#10;GOR1HIcJEyCSjQB2nrRNIoDnGX8ckf8BAAD//wMAUEsBAi0AFAAGAAgAAAAhALaDOJL+AAAA4QEA&#10;ABMAAAAAAAAAAAAAAAAAAAAAAFtDb250ZW50X1R5cGVzXS54bWxQSwECLQAUAAYACAAAACEAOP0h&#10;/9YAAACUAQAACwAAAAAAAAAAAAAAAAAvAQAAX3JlbHMvLnJlbHNQSwECLQAUAAYACAAAACEA4yWb&#10;GNkHAABdKAAADgAAAAAAAAAAAAAAAAAuAgAAZHJzL2Uyb0RvYy54bWxQSwECLQAUAAYACAAAACEA&#10;82YQ0OAAAAAMAQAADwAAAAAAAAAAAAAAAAAzCgAAZHJzL2Rvd25yZXYueG1sUEsFBgAAAAAEAAQA&#10;8wAAAEALAAAAAA==&#10;">
              <v:shape id="Freeform 5" o:spid="_x0000_s1027" style="position:absolute;top:15710;width:11870;height:70;visibility:visible;mso-wrap-style:square;v-text-anchor:top" coordsize="1187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95DxAAAANoAAAAPAAAAZHJzL2Rvd25yZXYueG1sRI9Ba8JA&#10;FITvBf/D8oReim4irZToKhIttUe1lnp7ZJ9JMPs2ZDcx/nu3UPA4zMw3zHzZm0p01LjSsoJ4HIEg&#10;zqwuOVfwffgYvYNwHlljZZkU3MjBcjF4mmOi7ZV31O19LgKEXYIKCu/rREqXFWTQjW1NHLyzbQz6&#10;IJtc6gavAW4qOYmiqTRYclgosKa0oOyyb40Cpz9/18fNybWpXZ1+4pfXr0O0Vep52K9mIDz1/hH+&#10;b2+1gjf4uxJugFzcAQAA//8DAFBLAQItABQABgAIAAAAIQDb4fbL7gAAAIUBAAATAAAAAAAAAAAA&#10;AAAAAAAAAABbQ29udGVudF9UeXBlc10ueG1sUEsBAi0AFAAGAAgAAAAhAFr0LFu/AAAAFQEAAAsA&#10;AAAAAAAAAAAAAAAAHwEAAF9yZWxzLy5yZWxzUEsBAi0AFAAGAAgAAAAhAL+n3kPEAAAA2gAAAA8A&#10;AAAAAAAAAAAAAAAABwIAAGRycy9kb3ducmV2LnhtbFBLBQYAAAAAAwADALcAAAD4AgAAAAA=&#10;" path="m11870,4r-3,l11867,,,,,4,,66r,4l11867,70r,-4l11870,66r,-62xe" fillcolor="#525252" stroked="f">
                <v:fill opacity="32896f"/>
                <v:path arrowok="t" o:connecttype="custom" o:connectlocs="11870,15714;11867,15714;11867,15710;0,15710;0,15714;0,15776;0,15780;11867,15780;11867,15776;11870,15776;11870,15714" o:connectangles="0,0,0,0,0,0,0,0,0,0,0"/>
              </v:shape>
              <v:shape id="Freeform 4" o:spid="_x0000_s1028" style="position:absolute;top:15670;width:11850;height:70;visibility:visible;mso-wrap-style:square;v-text-anchor:top" coordsize="11850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OelwgAAANoAAAAPAAAAZHJzL2Rvd25yZXYueG1sRI9Bi8Iw&#10;FITvwv6H8Bb2ZlNFilTTIgsLHrxY9eDt2TzbavNSmqjd/fUbQfA4zMw3zDIfTCvu1LvGsoJJFIMg&#10;Lq1uuFKw3/2M5yCcR9bYWiYFv+Qgzz5GS0y1ffCW7oWvRICwS1FB7X2XSunKmgy6yHbEwTvb3qAP&#10;sq+k7vER4KaV0zhOpMGGw0KNHX3XVF6LmwmUw6wtj/R32sz95WYmyVDweavU1+ewWoDwNPh3+NVe&#10;awUJPK+EGyCzfwAAAP//AwBQSwECLQAUAAYACAAAACEA2+H2y+4AAACFAQAAEwAAAAAAAAAAAAAA&#10;AAAAAAAAW0NvbnRlbnRfVHlwZXNdLnhtbFBLAQItABQABgAIAAAAIQBa9CxbvwAAABUBAAALAAAA&#10;AAAAAAAAAAAAAB8BAABfcmVscy8ucmVsc1BLAQItABQABgAIAAAAIQA/eOelwgAAANoAAAAPAAAA&#10;AAAAAAAAAAAAAAcCAABkcnMvZG93bnJldi54bWxQSwUGAAAAAAMAAwC3AAAA9gIAAAAA&#10;" path="m11850,4r-3,l11847,,,,,4,,66r,4l11847,70r,-4l11850,66r,-62xe" fillcolor="#a4a4a4" stroked="f">
                <v:path arrowok="t" o:connecttype="custom" o:connectlocs="11850,15674;11847,15674;11847,15670;0,15670;0,15674;0,15736;0,15740;11847,15740;11847,15736;11850,15736;11850,15674" o:connectangles="0,0,0,0,0,0,0,0,0,0,0"/>
              </v:shape>
              <v:shape id="Freeform 3" o:spid="_x0000_s1029" style="position:absolute;top:15670;width:11850;height:71;visibility:visible;mso-wrap-style:square;v-text-anchor:top" coordsize="1185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636xAAAANoAAAAPAAAAZHJzL2Rvd25yZXYueG1sRI9PawIx&#10;FMTvBb9DeEJvNWsPWrZGKWqxSkH8s/fn5nU3dPOyJHHdfvtGKPQ4zMxvmNmit43oyAfjWMF4lIEg&#10;Lp02XCk4n96fXkCEiKyxcUwKfijAYj54mGGu3Y0P1B1jJRKEQ44K6hjbXMpQ1mQxjFxLnLwv5y3G&#10;JH0ltcdbgttGPmfZRFo0nBZqbGlZU/l9vFoFXeuvO15tN/vCfBZjU6zXl8tZqcdh//YKIlIf/8N/&#10;7Q+tYAr3K+kGyPkvAAAA//8DAFBLAQItABQABgAIAAAAIQDb4fbL7gAAAIUBAAATAAAAAAAAAAAA&#10;AAAAAAAAAABbQ29udGVudF9UeXBlc10ueG1sUEsBAi0AFAAGAAgAAAAhAFr0LFu/AAAAFQEAAAsA&#10;AAAAAAAAAAAAAAAAHwEAAF9yZWxzLy5yZWxzUEsBAi0AFAAGAAgAAAAhAFG/rfrEAAAA2gAAAA8A&#10;AAAAAAAAAAAAAAAABwIAAGRycy9kb3ducmV2LnhtbFBLBQYAAAAAAwADALcAAAD4AgAAAAA=&#10;" path="m,71r11838,l11845,71r5,-5l11850,59r,-47l11850,5r-5,-5l11838,,,e" filled="f" strokeweight=".25pt">
                <v:path arrowok="t" o:connecttype="custom" o:connectlocs="0,15741;11838,15741;11845,15741;11850,15736;11850,15729;11850,15682;11850,15675;11845,15670;11838,15670;0,15670" o:connectangles="0,0,0,0,0,0,0,0,0,0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42432" behindDoc="1" locked="0" layoutInCell="1" allowOverlap="1">
              <wp:simplePos x="0" y="0"/>
              <wp:positionH relativeFrom="page">
                <wp:posOffset>1520825</wp:posOffset>
              </wp:positionH>
              <wp:positionV relativeFrom="page">
                <wp:posOffset>10196830</wp:posOffset>
              </wp:positionV>
              <wp:extent cx="4518025" cy="3397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802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D43" w:rsidRDefault="00AB5E98">
                          <w:pPr>
                            <w:spacing w:line="245" w:lineRule="exact"/>
                            <w:ind w:left="1" w:right="1"/>
                            <w:jc w:val="center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Rua: Barão do Rio Branco – Nº 09 – Centro – CEP. 68.130-000 – PRAINHA/PARÁ</w:t>
                          </w:r>
                        </w:p>
                        <w:p w:rsidR="00563D43" w:rsidRDefault="00AB5E98">
                          <w:pPr>
                            <w:spacing w:before="5"/>
                            <w:ind w:left="1" w:right="1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Fonts w:ascii="Calibri"/>
                              </w:rPr>
                              <w:t>licitaprh@gmail.co</w:t>
                            </w:r>
                            <w:r>
                              <w:rPr>
                                <w:rFonts w:ascii="Calibri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19.75pt;margin-top:802.9pt;width:355.75pt;height:26.75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95JrwIAALA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BRpy0UKIHOmh0Kwbkm+z0nUrA6b4DNz3ANlTZMlXdnSi+KsTFpiZ8T9dSir6mpITo7E334uqI&#10;owzIrv8gSniGHLSwQEMlW5M6SAYCdKjS47kyJpQCNsO5H3nBHKMCzmazeAk2BOeSZLrdSaXfUdEi&#10;Y6RYQuUtOjneKT26Ti7mMS5y1jS2+g1/tgGY4w68DVfNmYnCFvNH7MXbaBuFThgstk7oZZmzzjeh&#10;s8j95TybZZtN5v807/phUrOypNw8MwnLD/+scCeJj5I4S0uJhpUGzoSk5H63aSQ6EhB2br9TQi7c&#10;3Odh2HwBlxeU/CD0boPYyRfR0gnzcO7ESy9yPD++jRdeGIdZ/pzSHeP03ymhPsXxHOpo6fyWm2e/&#10;19xI0jINo6NhbYqjsxNJjAS3vLSl1YQ1o32RChP+Uyqg3FOhrWCNRke16mE32M4498FOlI+gYClA&#10;YCBTGHtg1EJ+x6iHEZJi9e1AJMWoec+hC8y8mQw5GbvJILyAqynWGI3mRo9z6dBJtq8BeewzLtbQ&#10;KRWzIjYtNUYBDMwCxoLlchphZu5crq3X06Bd/QIAAP//AwBQSwMEFAAGAAgAAAAhAIYY5OHhAAAA&#10;DQEAAA8AAABkcnMvZG93bnJldi54bWxMj8FOwzAQRO9I/IO1SNyo3VaJSIhTVQhOSKhpOHB0Yjex&#10;Gq9D7Lbh79meynFnnmZnis3sBnY2U7AeJSwXApjB1muLnYSv+v3pGViICrUaPBoJvybApry/K1Su&#10;/QUrc97HjlEIhlxJ6GMcc85D2xunwsKPBsk7+MmpSOfUcT2pC4W7ga+ESLlTFulDr0bz2pv2uD85&#10;CdtvrN7sz2ezqw6VretM4Ed6lPLxYd6+AItmjjcYrvWpOpTUqfEn1IENElbrLCGUjFQkNIKQLFnS&#10;vOYqJdkaeFnw/yvKPwAAAP//AwBQSwECLQAUAAYACAAAACEAtoM4kv4AAADhAQAAEwAAAAAAAAAA&#10;AAAAAAAAAAAAW0NvbnRlbnRfVHlwZXNdLnhtbFBLAQItABQABgAIAAAAIQA4/SH/1gAAAJQBAAAL&#10;AAAAAAAAAAAAAAAAAC8BAABfcmVscy8ucmVsc1BLAQItABQABgAIAAAAIQASv95JrwIAALAFAAAO&#10;AAAAAAAAAAAAAAAAAC4CAABkcnMvZTJvRG9jLnhtbFBLAQItABQABgAIAAAAIQCGGOTh4QAAAA0B&#10;AAAPAAAAAAAAAAAAAAAAAAkFAABkcnMvZG93bnJldi54bWxQSwUGAAAAAAQABADzAAAAFwYAAAAA&#10;" filled="f" stroked="f">
              <v:textbox inset="0,0,0,0">
                <w:txbxContent>
                  <w:p w:rsidR="00563D43" w:rsidRDefault="00AB5E98">
                    <w:pPr>
                      <w:spacing w:line="245" w:lineRule="exact"/>
                      <w:ind w:left="1" w:right="1"/>
                      <w:jc w:val="center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Rua: Barão do Rio Branco – Nº 09 – Centro – CEP. 68.130-000 – PRAINHA/PARÁ</w:t>
                    </w:r>
                  </w:p>
                  <w:p w:rsidR="00563D43" w:rsidRDefault="00AB5E98">
                    <w:pPr>
                      <w:spacing w:before="5"/>
                      <w:ind w:left="1" w:right="1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 xml:space="preserve">E-mail: </w:t>
                    </w:r>
                    <w:hyperlink r:id="rId2">
                      <w:r>
                        <w:rPr>
                          <w:rFonts w:ascii="Calibri"/>
                        </w:rPr>
                        <w:t>licitaprh@gmail.co</w:t>
                      </w:r>
                      <w:r>
                        <w:rPr>
                          <w:rFonts w:ascii="Calibri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E98" w:rsidRDefault="00AB5E98">
      <w:r>
        <w:separator/>
      </w:r>
    </w:p>
  </w:footnote>
  <w:footnote w:type="continuationSeparator" w:id="0">
    <w:p w:rsidR="00AB5E98" w:rsidRDefault="00AB5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D43" w:rsidRDefault="00AB5E9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40384" behindDoc="1" locked="0" layoutInCell="1" allowOverlap="1">
          <wp:simplePos x="0" y="0"/>
          <wp:positionH relativeFrom="page">
            <wp:posOffset>411480</wp:posOffset>
          </wp:positionH>
          <wp:positionV relativeFrom="page">
            <wp:posOffset>300989</wp:posOffset>
          </wp:positionV>
          <wp:extent cx="1010284" cy="1072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10284" cy="107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40896" behindDoc="1" locked="0" layoutInCell="1" allowOverlap="1">
          <wp:simplePos x="0" y="0"/>
          <wp:positionH relativeFrom="page">
            <wp:posOffset>5602604</wp:posOffset>
          </wp:positionH>
          <wp:positionV relativeFrom="page">
            <wp:posOffset>300989</wp:posOffset>
          </wp:positionV>
          <wp:extent cx="1471589" cy="109220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71589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341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41408" behindDoc="1" locked="0" layoutInCell="1" allowOverlap="1">
              <wp:simplePos x="0" y="0"/>
              <wp:positionH relativeFrom="page">
                <wp:posOffset>1969135</wp:posOffset>
              </wp:positionH>
              <wp:positionV relativeFrom="page">
                <wp:posOffset>444500</wp:posOffset>
              </wp:positionV>
              <wp:extent cx="3528060" cy="869315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869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D43" w:rsidRDefault="00AB5E98">
                          <w:pPr>
                            <w:spacing w:before="19" w:line="412" w:lineRule="exact"/>
                            <w:jc w:val="center"/>
                            <w:rPr>
                              <w:rFonts w:ascii="Arial Narrow"/>
                              <w:b/>
                              <w:sz w:val="3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36"/>
                            </w:rPr>
                            <w:t>PREFEITURA MUNICIPAL DE PRAINHA</w:t>
                          </w:r>
                        </w:p>
                        <w:p w:rsidR="00563D43" w:rsidRDefault="00AB5E98">
                          <w:pPr>
                            <w:spacing w:line="320" w:lineRule="exact"/>
                            <w:ind w:left="6"/>
                            <w:jc w:val="center"/>
                            <w:rPr>
                              <w:rFonts w:ascii="Arial Narrow"/>
                              <w:sz w:val="28"/>
                            </w:rPr>
                          </w:pPr>
                          <w:r>
                            <w:rPr>
                              <w:rFonts w:ascii="Arial Narrow"/>
                              <w:sz w:val="28"/>
                            </w:rPr>
                            <w:t>CNPJ: 04.860.854/0001-07</w:t>
                          </w:r>
                        </w:p>
                        <w:p w:rsidR="00563D43" w:rsidRDefault="00AB5E98">
                          <w:pPr>
                            <w:spacing w:line="321" w:lineRule="exact"/>
                            <w:ind w:right="2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8"/>
                            </w:rPr>
                            <w:t>CPL – Comissão Permanente de Licitação</w:t>
                          </w:r>
                        </w:p>
                        <w:p w:rsidR="00563D43" w:rsidRDefault="00AB5E98">
                          <w:pPr>
                            <w:spacing w:line="275" w:lineRule="exact"/>
                            <w:jc w:val="center"/>
                            <w:rPr>
                              <w:rFonts w:ascii="Arial Narrow" w:hAnsi="Arial Narrow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4"/>
                            </w:rPr>
                            <w:t>MUDANÇA SE FAZ COM RESPONSABILIDADE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05pt;margin-top:35pt;width:277.8pt;height:68.45pt;z-index:-158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kbd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YZGcdJBix7pqNGdGFFkqjP0KgWnhx7c9Ajb0GXLVPX3ovyqEBerhvAtvZVSDA0lFWTnm5vuydUJ&#10;RxmQzfBBVBCG7LSwQGMtO1M6KAYCdOjS07EzJpUSNi8XQexFcFTCWRwll/7ChiDpfLuXSr+jokPG&#10;yLCEzlt0sr9X2mRD0tnFBOOiYG1ru9/ysw1wnHYgNlw1ZyYL28wfiZes43UcOmEQrZ3Qy3PntliF&#10;TlT4V4v8Ml+tcv+nieuHacOqinITZhaWH/5Z4w4SnyRxlJYSLasMnElJye1m1Uq0JyDswn6Hgpy4&#10;uedp2CIAlxeU/CD07oLEKaL4ygmLcOEkV17seH5yl0RemIR5cU7pnnH675TQkOFkESwmMf2Wm2e/&#10;19xI2jENo6NlHSji6ERSI8E1r2xrNWHtZJ+UwqT/XApo99xoK1ij0UmtetyMgGJUvBHVE0hXClAW&#10;iBDmHRiNkN8xGmB2ZFh92xFJMWrfc5C/GTSzIWdjMxuEl3A1wxqjyVzpaSDtesm2DSBPD4yLW3gi&#10;NbPqfc7i8LBgHlgSh9llBs7pv/V6nrDLXwAAAP//AwBQSwMEFAAGAAgAAAAhAJOSB53gAAAACgEA&#10;AA8AAABkcnMvZG93bnJldi54bWxMj8FOwzAQRO9I/IO1SNyonSLSNmRTVQhOSIg0HDg6iZtYjdch&#10;dtvw9ywnOK72aeZNvp3dIM5mCtYTQrJQIAw1vrXUIXxUL3drECFqavXgySB8mwDb4voq11nrL1Sa&#10;8z52gkMoZBqhj3HMpAxNb5wOCz8a4t/BT05HPqdOtpO+cLgb5FKpVDptiRt6PZqn3jTH/ckh7D6p&#10;fLZfb/V7eShtVW0UvaZHxNubefcIIpo5/sHwq8/qULBT7U/UBjEg3CcqYRRhpXgTA+v0YQWiRliq&#10;dAOyyOX/CcUPAAAA//8DAFBLAQItABQABgAIAAAAIQC2gziS/gAAAOEBAAATAAAAAAAAAAAAAAAA&#10;AAAAAABbQ29udGVudF9UeXBlc10ueG1sUEsBAi0AFAAGAAgAAAAhADj9If/WAAAAlAEAAAsAAAAA&#10;AAAAAAAAAAAALwEAAF9yZWxzLy5yZWxzUEsBAi0AFAAGAAgAAAAhAGbmRt2sAgAAqQUAAA4AAAAA&#10;AAAAAAAAAAAALgIAAGRycy9lMm9Eb2MueG1sUEsBAi0AFAAGAAgAAAAhAJOSB53gAAAACgEAAA8A&#10;AAAAAAAAAAAAAAAABgUAAGRycy9kb3ducmV2LnhtbFBLBQYAAAAABAAEAPMAAAATBgAAAAA=&#10;" filled="f" stroked="f">
              <v:textbox inset="0,0,0,0">
                <w:txbxContent>
                  <w:p w:rsidR="00563D43" w:rsidRDefault="00AB5E98">
                    <w:pPr>
                      <w:spacing w:before="19" w:line="412" w:lineRule="exact"/>
                      <w:jc w:val="center"/>
                      <w:rPr>
                        <w:rFonts w:ascii="Arial Narrow"/>
                        <w:b/>
                        <w:sz w:val="36"/>
                      </w:rPr>
                    </w:pPr>
                    <w:r>
                      <w:rPr>
                        <w:rFonts w:ascii="Arial Narrow"/>
                        <w:b/>
                        <w:sz w:val="36"/>
                      </w:rPr>
                      <w:t>PREFEITURA MUNICIPAL DE PRAINHA</w:t>
                    </w:r>
                  </w:p>
                  <w:p w:rsidR="00563D43" w:rsidRDefault="00AB5E98">
                    <w:pPr>
                      <w:spacing w:line="320" w:lineRule="exact"/>
                      <w:ind w:left="6"/>
                      <w:jc w:val="center"/>
                      <w:rPr>
                        <w:rFonts w:ascii="Arial Narrow"/>
                        <w:sz w:val="28"/>
                      </w:rPr>
                    </w:pPr>
                    <w:r>
                      <w:rPr>
                        <w:rFonts w:ascii="Arial Narrow"/>
                        <w:sz w:val="28"/>
                      </w:rPr>
                      <w:t>CNPJ: 04.860.854/0001-07</w:t>
                    </w:r>
                  </w:p>
                  <w:p w:rsidR="00563D43" w:rsidRDefault="00AB5E98">
                    <w:pPr>
                      <w:spacing w:line="321" w:lineRule="exact"/>
                      <w:ind w:right="2"/>
                      <w:jc w:val="center"/>
                      <w:rPr>
                        <w:rFonts w:ascii="Arial Narrow" w:hAnsi="Arial Narrow"/>
                        <w:b/>
                        <w:sz w:val="28"/>
                      </w:rPr>
                    </w:pPr>
                    <w:r>
                      <w:rPr>
                        <w:rFonts w:ascii="Arial Narrow" w:hAnsi="Arial Narrow"/>
                        <w:b/>
                        <w:sz w:val="28"/>
                      </w:rPr>
                      <w:t>CPL – Comissão Permanente de Licitação</w:t>
                    </w:r>
                  </w:p>
                  <w:p w:rsidR="00563D43" w:rsidRDefault="00AB5E98">
                    <w:pPr>
                      <w:spacing w:line="275" w:lineRule="exact"/>
                      <w:jc w:val="center"/>
                      <w:rPr>
                        <w:rFonts w:ascii="Arial Narrow" w:hAnsi="Arial Narrow"/>
                        <w:b/>
                        <w:sz w:val="24"/>
                      </w:rPr>
                    </w:pPr>
                    <w:r>
                      <w:rPr>
                        <w:rFonts w:ascii="Arial Narrow" w:hAnsi="Arial Narrow"/>
                        <w:b/>
                        <w:sz w:val="24"/>
                      </w:rPr>
                      <w:t>MUDANÇA SE FAZ COM RESPONSABILIDADE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52092"/>
    <w:multiLevelType w:val="multilevel"/>
    <w:tmpl w:val="ABB6019C"/>
    <w:lvl w:ilvl="0">
      <w:start w:val="4"/>
      <w:numFmt w:val="decimal"/>
      <w:lvlText w:val="%1"/>
      <w:lvlJc w:val="left"/>
      <w:pPr>
        <w:ind w:left="150" w:hanging="4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89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0" w:hanging="4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4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1" w:hanging="4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2" w:hanging="4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2" w:hanging="4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4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3" w:hanging="489"/>
      </w:pPr>
      <w:rPr>
        <w:rFonts w:hint="default"/>
        <w:lang w:val="pt-PT" w:eastAsia="en-US" w:bidi="ar-SA"/>
      </w:rPr>
    </w:lvl>
  </w:abstractNum>
  <w:abstractNum w:abstractNumId="1" w15:restartNumberingAfterBreak="0">
    <w:nsid w:val="2CD47829"/>
    <w:multiLevelType w:val="multilevel"/>
    <w:tmpl w:val="38185B16"/>
    <w:lvl w:ilvl="0">
      <w:start w:val="7"/>
      <w:numFmt w:val="decimal"/>
      <w:lvlText w:val="%1"/>
      <w:lvlJc w:val="left"/>
      <w:pPr>
        <w:ind w:left="150" w:hanging="43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-"/>
      <w:lvlJc w:val="left"/>
      <w:pPr>
        <w:ind w:left="150" w:hanging="471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51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1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2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2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3" w:hanging="471"/>
      </w:pPr>
      <w:rPr>
        <w:rFonts w:hint="default"/>
        <w:lang w:val="pt-PT" w:eastAsia="en-US" w:bidi="ar-SA"/>
      </w:rPr>
    </w:lvl>
  </w:abstractNum>
  <w:abstractNum w:abstractNumId="2" w15:restartNumberingAfterBreak="0">
    <w:nsid w:val="52BB113D"/>
    <w:multiLevelType w:val="multilevel"/>
    <w:tmpl w:val="C95209EE"/>
    <w:lvl w:ilvl="0">
      <w:start w:val="11"/>
      <w:numFmt w:val="decimal"/>
      <w:lvlText w:val="%1"/>
      <w:lvlJc w:val="left"/>
      <w:pPr>
        <w:ind w:left="150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50" w:hanging="5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0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1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2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2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3" w:hanging="500"/>
      </w:pPr>
      <w:rPr>
        <w:rFonts w:hint="default"/>
        <w:lang w:val="pt-PT" w:eastAsia="en-US" w:bidi="ar-SA"/>
      </w:rPr>
    </w:lvl>
  </w:abstractNum>
  <w:abstractNum w:abstractNumId="3" w15:restartNumberingAfterBreak="0">
    <w:nsid w:val="62257D1E"/>
    <w:multiLevelType w:val="multilevel"/>
    <w:tmpl w:val="646882A6"/>
    <w:lvl w:ilvl="0">
      <w:start w:val="3"/>
      <w:numFmt w:val="decimal"/>
      <w:lvlText w:val="%1"/>
      <w:lvlJc w:val="left"/>
      <w:pPr>
        <w:ind w:left="150" w:hanging="46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50" w:hanging="461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20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1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1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2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42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2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03" w:hanging="461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43"/>
    <w:rsid w:val="00563D43"/>
    <w:rsid w:val="005B596D"/>
    <w:rsid w:val="007D3417"/>
    <w:rsid w:val="00A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90BAA"/>
  <w15:docId w15:val="{F4F8AC2C-4257-4EFE-8980-A8C0E74D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7" w:line="351" w:lineRule="exact"/>
      <w:outlineLvl w:val="0"/>
    </w:pPr>
    <w:rPr>
      <w:rFonts w:ascii="Calibri" w:eastAsia="Calibri" w:hAnsi="Calibri" w:cs="Calibri"/>
      <w:sz w:val="29"/>
      <w:szCs w:val="29"/>
    </w:rPr>
  </w:style>
  <w:style w:type="paragraph" w:styleId="Ttulo2">
    <w:name w:val="heading 2"/>
    <w:basedOn w:val="Normal"/>
    <w:uiPriority w:val="1"/>
    <w:qFormat/>
    <w:pPr>
      <w:spacing w:line="272" w:lineRule="exact"/>
      <w:ind w:left="150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9" w:line="412" w:lineRule="exact"/>
      <w:jc w:val="center"/>
    </w:pPr>
    <w:rPr>
      <w:rFonts w:ascii="Arial Narrow" w:eastAsia="Arial Narrow" w:hAnsi="Arial Narrow" w:cs="Arial Narrow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15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118" w:lineRule="exact"/>
      <w:ind w:left="198"/>
    </w:pPr>
  </w:style>
  <w:style w:type="paragraph" w:customStyle="1" w:styleId="Default">
    <w:name w:val="Default"/>
    <w:rsid w:val="005B596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prh@gmail.com" TargetMode="External"/><Relationship Id="rId1" Type="http://schemas.openxmlformats.org/officeDocument/2006/relationships/hyperlink" Target="mailto:licitaprh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1446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MASTER-CPL</cp:lastModifiedBy>
  <cp:revision>2</cp:revision>
  <dcterms:created xsi:type="dcterms:W3CDTF">2020-07-21T13:19:00Z</dcterms:created>
  <dcterms:modified xsi:type="dcterms:W3CDTF">2020-07-21T13:19:00Z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2020-07-21T00:00:00Z</vt:filetime>
  </property>
</Properties>
</file>